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30" w:rsidRPr="007338A3" w:rsidRDefault="006629B2" w:rsidP="00503D92">
      <w:pPr>
        <w:pStyle w:val="Nadpis1"/>
        <w:spacing w:before="0" w:after="0" w:line="240" w:lineRule="auto"/>
        <w:rPr>
          <w:rFonts w:ascii="Arial" w:hAnsi="Arial" w:cs="Arial"/>
          <w:bCs w:val="0"/>
          <w:color w:val="auto"/>
          <w:sz w:val="26"/>
          <w:szCs w:val="26"/>
          <w:u w:color="000000"/>
        </w:rPr>
      </w:pPr>
      <w:bookmarkStart w:id="0" w:name="_GoBack"/>
      <w:bookmarkEnd w:id="0"/>
      <w:r w:rsidRPr="007338A3">
        <w:rPr>
          <w:rFonts w:ascii="Arial" w:hAnsi="Arial" w:cs="Arial"/>
          <w:noProof/>
        </w:rPr>
        <w:drawing>
          <wp:anchor distT="57150" distB="57150" distL="57150" distR="57150" simplePos="0" relativeHeight="2" behindDoc="0" locked="0" layoutInCell="1" allowOverlap="1" wp14:anchorId="7EFA4CC9" wp14:editId="6360C8C8">
            <wp:simplePos x="0" y="0"/>
            <wp:positionH relativeFrom="page">
              <wp:posOffset>590550</wp:posOffset>
            </wp:positionH>
            <wp:positionV relativeFrom="page">
              <wp:posOffset>571500</wp:posOffset>
            </wp:positionV>
            <wp:extent cx="1440180" cy="618490"/>
            <wp:effectExtent l="0" t="0" r="7620" b="0"/>
            <wp:wrapSquare wrapText="bothSides"/>
            <wp:docPr id="1" name="officeArt object" descr="logo_TMB_barva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ogo_TMB_barva_pozitiv.jpg"/>
                    <pic:cNvPicPr>
                      <a:picLocks noChangeAspect="1" noChangeArrowheads="1"/>
                    </pic:cNvPicPr>
                  </pic:nvPicPr>
                  <pic:blipFill>
                    <a:blip r:embed="rId9"/>
                    <a:stretch>
                      <a:fillRect/>
                    </a:stretch>
                  </pic:blipFill>
                  <pic:spPr bwMode="auto">
                    <a:xfrm>
                      <a:off x="0" y="0"/>
                      <a:ext cx="1440180" cy="618490"/>
                    </a:xfrm>
                    <a:prstGeom prst="rect">
                      <a:avLst/>
                    </a:prstGeom>
                  </pic:spPr>
                </pic:pic>
              </a:graphicData>
            </a:graphic>
          </wp:anchor>
        </w:drawing>
      </w:r>
    </w:p>
    <w:p w:rsidR="008D60B8" w:rsidRPr="002B59F0" w:rsidRDefault="005245FD" w:rsidP="008D60B8">
      <w:pPr>
        <w:jc w:val="center"/>
        <w:rPr>
          <w:rFonts w:ascii="Arial" w:hAnsi="Arial" w:cs="Arial"/>
          <w:b/>
        </w:rPr>
      </w:pPr>
      <w:r>
        <w:rPr>
          <w:rFonts w:ascii="Arial" w:hAnsi="Arial" w:cs="Arial"/>
          <w:b/>
        </w:rPr>
        <w:t>Technické muzeu</w:t>
      </w:r>
      <w:r w:rsidR="00CA093D">
        <w:rPr>
          <w:rFonts w:ascii="Arial" w:hAnsi="Arial" w:cs="Arial"/>
          <w:b/>
        </w:rPr>
        <w:t>m</w:t>
      </w:r>
      <w:r>
        <w:rPr>
          <w:rFonts w:ascii="Arial" w:hAnsi="Arial" w:cs="Arial"/>
          <w:b/>
        </w:rPr>
        <w:t xml:space="preserve"> v</w:t>
      </w:r>
      <w:r w:rsidR="00CA093D">
        <w:rPr>
          <w:rFonts w:ascii="Arial" w:hAnsi="Arial" w:cs="Arial"/>
          <w:b/>
        </w:rPr>
        <w:t> </w:t>
      </w:r>
      <w:r>
        <w:rPr>
          <w:rFonts w:ascii="Arial" w:hAnsi="Arial" w:cs="Arial"/>
          <w:b/>
        </w:rPr>
        <w:t>Brně</w:t>
      </w:r>
      <w:r w:rsidR="00CA093D">
        <w:rPr>
          <w:rFonts w:ascii="Arial" w:hAnsi="Arial" w:cs="Arial"/>
          <w:b/>
        </w:rPr>
        <w:t xml:space="preserve"> zve </w:t>
      </w:r>
      <w:r w:rsidR="00D84B06">
        <w:rPr>
          <w:rFonts w:ascii="Arial" w:hAnsi="Arial" w:cs="Arial"/>
          <w:b/>
        </w:rPr>
        <w:t xml:space="preserve">zájemce o elektrotechniku </w:t>
      </w:r>
      <w:r w:rsidR="00CA093D">
        <w:rPr>
          <w:rFonts w:ascii="Arial" w:hAnsi="Arial" w:cs="Arial"/>
          <w:b/>
        </w:rPr>
        <w:t>na novou výstavu „</w:t>
      </w:r>
      <w:r>
        <w:rPr>
          <w:rFonts w:ascii="Arial" w:hAnsi="Arial" w:cs="Arial"/>
          <w:b/>
        </w:rPr>
        <w:t>N</w:t>
      </w:r>
      <w:r w:rsidR="00EF5B76">
        <w:rPr>
          <w:rFonts w:ascii="Arial" w:hAnsi="Arial" w:cs="Arial"/>
          <w:b/>
        </w:rPr>
        <w:t xml:space="preserve">ení </w:t>
      </w:r>
      <w:r w:rsidR="00924343">
        <w:rPr>
          <w:rFonts w:ascii="Arial" w:hAnsi="Arial" w:cs="Arial"/>
          <w:b/>
        </w:rPr>
        <w:t xml:space="preserve">TESLA jako </w:t>
      </w:r>
      <w:r w:rsidR="00EF5B76">
        <w:rPr>
          <w:rFonts w:ascii="Arial" w:hAnsi="Arial" w:cs="Arial"/>
          <w:b/>
        </w:rPr>
        <w:t>Tesla</w:t>
      </w:r>
      <w:r w:rsidR="00CA093D">
        <w:rPr>
          <w:rFonts w:ascii="Arial" w:hAnsi="Arial" w:cs="Arial"/>
          <w:b/>
        </w:rPr>
        <w:t>“</w:t>
      </w:r>
      <w:r w:rsidR="008D60B8" w:rsidRPr="002B59F0">
        <w:rPr>
          <w:rFonts w:ascii="Arial" w:hAnsi="Arial" w:cs="Arial"/>
          <w:b/>
        </w:rPr>
        <w:br/>
      </w:r>
    </w:p>
    <w:p w:rsidR="00666CF1" w:rsidRDefault="00666CF1" w:rsidP="001D2054">
      <w:pPr>
        <w:spacing w:line="276" w:lineRule="auto"/>
        <w:rPr>
          <w:rFonts w:ascii="Arial" w:eastAsia="Arial Unicode MS" w:hAnsi="Arial" w:cs="Arial Unicode MS"/>
          <w:sz w:val="22"/>
          <w:szCs w:val="22"/>
          <w:lang w:val="es-ES_tradnl"/>
        </w:rPr>
      </w:pPr>
    </w:p>
    <w:p w:rsidR="001067BD" w:rsidRDefault="001B6784" w:rsidP="001D2054">
      <w:pPr>
        <w:spacing w:line="276" w:lineRule="auto"/>
        <w:rPr>
          <w:rFonts w:ascii="Arial" w:eastAsia="Arial Unicode MS" w:hAnsi="Arial" w:cs="Arial Unicode MS"/>
          <w:sz w:val="22"/>
          <w:szCs w:val="22"/>
          <w:lang w:val="es-ES_tradnl"/>
        </w:rPr>
      </w:pPr>
      <w:r>
        <w:rPr>
          <w:rFonts w:ascii="Arial" w:eastAsia="Arial Unicode MS" w:hAnsi="Arial" w:cs="Arial Unicode MS"/>
          <w:sz w:val="22"/>
          <w:szCs w:val="22"/>
          <w:lang w:val="es-ES_tradnl"/>
        </w:rPr>
        <w:t xml:space="preserve">Fenoménem </w:t>
      </w:r>
      <w:r w:rsidRPr="00F425DD">
        <w:rPr>
          <w:rFonts w:ascii="Arial" w:eastAsia="Arial Unicode MS" w:hAnsi="Arial" w:cs="Arial Unicode MS"/>
          <w:sz w:val="22"/>
          <w:szCs w:val="22"/>
          <w:lang w:val="es-ES_tradnl"/>
        </w:rPr>
        <w:t>„</w:t>
      </w:r>
      <w:r>
        <w:rPr>
          <w:rFonts w:ascii="Arial" w:eastAsia="Arial Unicode MS" w:hAnsi="Arial" w:cs="Arial Unicode MS"/>
          <w:sz w:val="22"/>
          <w:szCs w:val="22"/>
          <w:lang w:val="es-ES_tradnl"/>
        </w:rPr>
        <w:t>Tesly</w:t>
      </w:r>
      <w:r w:rsidRPr="00F425DD">
        <w:rPr>
          <w:rFonts w:ascii="Arial" w:eastAsia="Arial Unicode MS" w:hAnsi="Arial" w:cs="Arial Unicode MS"/>
          <w:sz w:val="22"/>
          <w:szCs w:val="22"/>
          <w:lang w:val="es-ES_tradnl"/>
        </w:rPr>
        <w:t>“</w:t>
      </w:r>
      <w:r>
        <w:rPr>
          <w:rFonts w:ascii="Arial" w:eastAsia="Arial Unicode MS" w:hAnsi="Arial" w:cs="Arial Unicode MS"/>
          <w:sz w:val="22"/>
          <w:szCs w:val="22"/>
          <w:lang w:val="es-ES_tradnl"/>
        </w:rPr>
        <w:t xml:space="preserve"> se zabývá nová </w:t>
      </w:r>
      <w:r w:rsidR="00F425DD">
        <w:rPr>
          <w:rFonts w:ascii="Arial" w:eastAsia="Arial Unicode MS" w:hAnsi="Arial" w:cs="Arial Unicode MS"/>
          <w:sz w:val="22"/>
          <w:szCs w:val="22"/>
          <w:lang w:val="es-ES_tradnl"/>
        </w:rPr>
        <w:t>výstav</w:t>
      </w:r>
      <w:r>
        <w:rPr>
          <w:rFonts w:ascii="Arial" w:eastAsia="Arial Unicode MS" w:hAnsi="Arial" w:cs="Arial Unicode MS"/>
          <w:sz w:val="22"/>
          <w:szCs w:val="22"/>
          <w:lang w:val="es-ES_tradnl"/>
        </w:rPr>
        <w:t>a</w:t>
      </w:r>
      <w:r w:rsidR="00730F34">
        <w:rPr>
          <w:rFonts w:ascii="Arial" w:eastAsia="Arial Unicode MS" w:hAnsi="Arial" w:cs="Arial Unicode MS"/>
          <w:sz w:val="22"/>
          <w:szCs w:val="22"/>
          <w:lang w:val="es-ES_tradnl"/>
        </w:rPr>
        <w:t xml:space="preserve"> </w:t>
      </w:r>
      <w:r w:rsidR="00F861F6" w:rsidRPr="00F425DD">
        <w:rPr>
          <w:rFonts w:ascii="Arial" w:eastAsia="Arial Unicode MS" w:hAnsi="Arial" w:cs="Arial Unicode MS"/>
          <w:sz w:val="22"/>
          <w:szCs w:val="22"/>
          <w:lang w:val="es-ES_tradnl"/>
        </w:rPr>
        <w:t>„Není T</w:t>
      </w:r>
      <w:r w:rsidR="00F861F6">
        <w:rPr>
          <w:rFonts w:ascii="Arial" w:eastAsia="Arial Unicode MS" w:hAnsi="Arial" w:cs="Arial Unicode MS"/>
          <w:sz w:val="22"/>
          <w:szCs w:val="22"/>
          <w:lang w:val="es-ES_tradnl"/>
        </w:rPr>
        <w:t>ESLA</w:t>
      </w:r>
      <w:r w:rsidR="00F861F6" w:rsidRPr="00F425DD">
        <w:rPr>
          <w:rFonts w:ascii="Arial" w:eastAsia="Arial Unicode MS" w:hAnsi="Arial" w:cs="Arial Unicode MS"/>
          <w:sz w:val="22"/>
          <w:szCs w:val="22"/>
          <w:lang w:val="es-ES_tradnl"/>
        </w:rPr>
        <w:t xml:space="preserve"> jako Tesla“</w:t>
      </w:r>
      <w:r>
        <w:rPr>
          <w:rFonts w:ascii="Arial" w:eastAsia="Arial Unicode MS" w:hAnsi="Arial" w:cs="Arial Unicode MS"/>
          <w:sz w:val="22"/>
          <w:szCs w:val="22"/>
          <w:lang w:val="es-ES_tradnl"/>
        </w:rPr>
        <w:t xml:space="preserve">, kterou </w:t>
      </w:r>
      <w:r w:rsidRPr="00F425DD">
        <w:rPr>
          <w:rFonts w:ascii="Arial" w:eastAsia="Arial Unicode MS" w:hAnsi="Arial" w:cs="Arial Unicode MS"/>
          <w:sz w:val="22"/>
          <w:szCs w:val="22"/>
          <w:lang w:val="es-ES_tradnl"/>
        </w:rPr>
        <w:t>Technické muzeum v Brně (TMB)</w:t>
      </w:r>
      <w:r w:rsidR="00730F34">
        <w:rPr>
          <w:rFonts w:ascii="Arial" w:eastAsia="Arial Unicode MS" w:hAnsi="Arial" w:cs="Arial Unicode MS"/>
          <w:sz w:val="22"/>
          <w:szCs w:val="22"/>
          <w:lang w:val="es-ES_tradnl"/>
        </w:rPr>
        <w:t xml:space="preserve"> </w:t>
      </w:r>
      <w:r w:rsidR="00235A17" w:rsidRPr="00F425DD">
        <w:rPr>
          <w:rFonts w:ascii="Arial" w:eastAsia="Arial Unicode MS" w:hAnsi="Arial" w:cs="Arial Unicode MS"/>
          <w:sz w:val="22"/>
          <w:szCs w:val="22"/>
          <w:lang w:val="es-ES_tradnl"/>
        </w:rPr>
        <w:t>představí</w:t>
      </w:r>
      <w:r w:rsidR="00AF03B7" w:rsidRPr="00F425DD">
        <w:rPr>
          <w:rFonts w:ascii="Arial" w:eastAsia="Arial Unicode MS" w:hAnsi="Arial" w:cs="Arial Unicode MS"/>
          <w:sz w:val="22"/>
          <w:szCs w:val="22"/>
          <w:lang w:val="es-ES_tradnl"/>
        </w:rPr>
        <w:t xml:space="preserve"> </w:t>
      </w:r>
      <w:r w:rsidR="00730F34">
        <w:rPr>
          <w:rFonts w:ascii="Arial" w:eastAsia="Arial Unicode MS" w:hAnsi="Arial" w:cs="Arial Unicode MS"/>
          <w:sz w:val="22"/>
          <w:szCs w:val="22"/>
          <w:lang w:val="es-ES_tradnl"/>
        </w:rPr>
        <w:t xml:space="preserve">návštěvníkům </w:t>
      </w:r>
      <w:r w:rsidR="00462662">
        <w:rPr>
          <w:rFonts w:ascii="Arial" w:eastAsia="Arial Unicode MS" w:hAnsi="Arial" w:cs="Arial Unicode MS"/>
          <w:sz w:val="22"/>
          <w:szCs w:val="22"/>
          <w:lang w:val="es-ES_tradnl"/>
        </w:rPr>
        <w:t>od</w:t>
      </w:r>
      <w:r w:rsidR="0027245C" w:rsidRPr="00F425DD">
        <w:rPr>
          <w:rFonts w:ascii="Arial" w:eastAsia="Arial Unicode MS" w:hAnsi="Arial" w:cs="Arial Unicode MS"/>
          <w:sz w:val="22"/>
          <w:szCs w:val="22"/>
          <w:lang w:val="es-ES_tradnl"/>
        </w:rPr>
        <w:t> </w:t>
      </w:r>
      <w:r w:rsidR="00462662" w:rsidRPr="006D2339">
        <w:rPr>
          <w:rFonts w:ascii="Arial" w:eastAsia="Arial Unicode MS" w:hAnsi="Arial" w:cs="Arial Unicode MS"/>
          <w:sz w:val="22"/>
          <w:szCs w:val="22"/>
          <w:lang w:val="es-ES_tradnl"/>
        </w:rPr>
        <w:t>2</w:t>
      </w:r>
      <w:r w:rsidR="006D2339">
        <w:rPr>
          <w:rFonts w:ascii="Arial" w:eastAsia="Arial Unicode MS" w:hAnsi="Arial" w:cs="Arial Unicode MS"/>
          <w:sz w:val="22"/>
          <w:szCs w:val="22"/>
          <w:lang w:val="es-ES_tradnl"/>
        </w:rPr>
        <w:t>8</w:t>
      </w:r>
      <w:r w:rsidR="0014714E" w:rsidRPr="006D2339">
        <w:rPr>
          <w:rFonts w:ascii="Arial" w:eastAsia="Arial Unicode MS" w:hAnsi="Arial" w:cs="Arial Unicode MS"/>
          <w:sz w:val="22"/>
          <w:szCs w:val="22"/>
          <w:lang w:val="es-ES_tradnl"/>
        </w:rPr>
        <w:t>.</w:t>
      </w:r>
      <w:r w:rsidR="00730F34" w:rsidRPr="006D2339">
        <w:rPr>
          <w:rFonts w:ascii="Arial" w:eastAsia="Arial Unicode MS" w:hAnsi="Arial" w:cs="Arial Unicode MS"/>
          <w:sz w:val="22"/>
          <w:szCs w:val="22"/>
          <w:lang w:val="es-ES_tradnl"/>
        </w:rPr>
        <w:t> </w:t>
      </w:r>
      <w:r w:rsidRPr="006D2339">
        <w:rPr>
          <w:rFonts w:ascii="Arial" w:eastAsia="Arial Unicode MS" w:hAnsi="Arial" w:cs="Arial Unicode MS"/>
          <w:sz w:val="22"/>
          <w:szCs w:val="22"/>
          <w:lang w:val="es-ES_tradnl"/>
        </w:rPr>
        <w:t>d</w:t>
      </w:r>
      <w:r w:rsidR="0014714E" w:rsidRPr="006D2339">
        <w:rPr>
          <w:rFonts w:ascii="Arial" w:eastAsia="Arial Unicode MS" w:hAnsi="Arial" w:cs="Arial Unicode MS"/>
          <w:sz w:val="22"/>
          <w:szCs w:val="22"/>
          <w:lang w:val="es-ES_tradnl"/>
        </w:rPr>
        <w:t>ubna</w:t>
      </w:r>
      <w:r w:rsidR="0027245C" w:rsidRPr="00B13B9D">
        <w:rPr>
          <w:rFonts w:ascii="Arial" w:eastAsia="Arial Unicode MS" w:hAnsi="Arial" w:cs="Arial Unicode MS"/>
          <w:sz w:val="22"/>
          <w:szCs w:val="22"/>
          <w:lang w:val="es-ES_tradnl"/>
        </w:rPr>
        <w:t> </w:t>
      </w:r>
      <w:r w:rsidR="00235A17" w:rsidRPr="00B13B9D">
        <w:rPr>
          <w:rFonts w:ascii="Arial" w:eastAsia="Arial Unicode MS" w:hAnsi="Arial" w:cs="Arial Unicode MS"/>
          <w:sz w:val="22"/>
          <w:szCs w:val="22"/>
          <w:lang w:val="es-ES_tradnl"/>
        </w:rPr>
        <w:t>202</w:t>
      </w:r>
      <w:r w:rsidR="0014714E" w:rsidRPr="00B13B9D">
        <w:rPr>
          <w:rFonts w:ascii="Arial" w:eastAsia="Arial Unicode MS" w:hAnsi="Arial" w:cs="Arial Unicode MS"/>
          <w:sz w:val="22"/>
          <w:szCs w:val="22"/>
          <w:lang w:val="es-ES_tradnl"/>
        </w:rPr>
        <w:t>3</w:t>
      </w:r>
      <w:r w:rsidR="00235A17" w:rsidRPr="00F425DD">
        <w:rPr>
          <w:rFonts w:ascii="Arial" w:eastAsia="Arial Unicode MS" w:hAnsi="Arial" w:cs="Arial Unicode MS"/>
          <w:sz w:val="22"/>
          <w:szCs w:val="22"/>
          <w:lang w:val="es-ES_tradnl"/>
        </w:rPr>
        <w:t>.</w:t>
      </w:r>
      <w:r w:rsidR="00B37B0E" w:rsidRPr="00F425DD">
        <w:rPr>
          <w:rFonts w:ascii="Arial" w:eastAsia="Arial Unicode MS" w:hAnsi="Arial" w:cs="Arial Unicode MS"/>
          <w:sz w:val="22"/>
          <w:szCs w:val="22"/>
          <w:lang w:val="es-ES_tradnl"/>
        </w:rPr>
        <w:t xml:space="preserve"> </w:t>
      </w:r>
      <w:r w:rsidR="00B13B9D">
        <w:rPr>
          <w:rFonts w:ascii="Arial" w:eastAsia="Arial Unicode MS" w:hAnsi="Arial" w:cs="Arial Unicode MS"/>
          <w:sz w:val="22"/>
          <w:szCs w:val="22"/>
          <w:lang w:val="es-ES_tradnl"/>
        </w:rPr>
        <w:t xml:space="preserve">Výstava se koná u příležitosti 80. výročí </w:t>
      </w:r>
      <w:r w:rsidR="00303075">
        <w:rPr>
          <w:rFonts w:ascii="Arial" w:eastAsia="Arial Unicode MS" w:hAnsi="Arial" w:cs="Arial Unicode MS"/>
          <w:sz w:val="22"/>
          <w:szCs w:val="22"/>
          <w:lang w:val="es-ES_tradnl"/>
        </w:rPr>
        <w:t xml:space="preserve">úmrtí </w:t>
      </w:r>
      <w:r w:rsidR="009D6AC9">
        <w:rPr>
          <w:rFonts w:ascii="Arial" w:eastAsia="Arial Unicode MS" w:hAnsi="Arial" w:cs="Arial Unicode MS"/>
          <w:sz w:val="22"/>
          <w:szCs w:val="22"/>
          <w:lang w:val="es-ES_tradnl"/>
        </w:rPr>
        <w:t>významného</w:t>
      </w:r>
      <w:r w:rsidR="00CB1BB0" w:rsidRPr="00277936">
        <w:rPr>
          <w:rFonts w:ascii="Arial" w:eastAsia="Arial Unicode MS" w:hAnsi="Arial" w:cs="Arial Unicode MS"/>
          <w:sz w:val="22"/>
          <w:szCs w:val="22"/>
          <w:lang w:val="es-ES_tradnl"/>
        </w:rPr>
        <w:t xml:space="preserve"> </w:t>
      </w:r>
      <w:r w:rsidR="009D6AC9">
        <w:rPr>
          <w:rFonts w:ascii="Arial" w:eastAsia="Arial Unicode MS" w:hAnsi="Arial" w:cs="Arial Unicode MS"/>
          <w:sz w:val="22"/>
          <w:szCs w:val="22"/>
          <w:lang w:val="es-ES_tradnl"/>
        </w:rPr>
        <w:t>fyzika</w:t>
      </w:r>
      <w:r w:rsidR="00CB1BB0" w:rsidRPr="00277936">
        <w:rPr>
          <w:rFonts w:ascii="Arial" w:eastAsia="Arial Unicode MS" w:hAnsi="Arial" w:cs="Arial Unicode MS"/>
          <w:sz w:val="22"/>
          <w:szCs w:val="22"/>
          <w:lang w:val="es-ES_tradnl"/>
        </w:rPr>
        <w:t xml:space="preserve"> a vizionáře Nikoly</w:t>
      </w:r>
      <w:r w:rsidR="008F4CF0">
        <w:rPr>
          <w:rFonts w:ascii="Arial" w:eastAsia="Arial Unicode MS" w:hAnsi="Arial" w:cs="Arial Unicode MS"/>
          <w:sz w:val="22"/>
          <w:szCs w:val="22"/>
          <w:lang w:val="es-ES_tradnl"/>
        </w:rPr>
        <w:t> </w:t>
      </w:r>
      <w:r w:rsidR="00CB1BB0" w:rsidRPr="00277936">
        <w:rPr>
          <w:rFonts w:ascii="Arial" w:eastAsia="Arial Unicode MS" w:hAnsi="Arial" w:cs="Arial Unicode MS"/>
          <w:sz w:val="22"/>
          <w:szCs w:val="22"/>
          <w:lang w:val="es-ES_tradnl"/>
        </w:rPr>
        <w:t>Tesly</w:t>
      </w:r>
      <w:r w:rsidR="00B13B9D">
        <w:rPr>
          <w:rFonts w:ascii="Arial" w:eastAsia="Arial Unicode MS" w:hAnsi="Arial" w:cs="Arial Unicode MS"/>
          <w:sz w:val="22"/>
          <w:szCs w:val="22"/>
          <w:lang w:val="es-ES_tradnl"/>
        </w:rPr>
        <w:t xml:space="preserve">. Cílem výstavy je </w:t>
      </w:r>
      <w:r w:rsidR="0005352A">
        <w:rPr>
          <w:rFonts w:ascii="Arial" w:eastAsia="Arial Unicode MS" w:hAnsi="Arial" w:cs="Arial Unicode MS"/>
          <w:sz w:val="22"/>
          <w:szCs w:val="22"/>
          <w:lang w:val="es-ES_tradnl"/>
        </w:rPr>
        <w:t>nejen</w:t>
      </w:r>
      <w:r w:rsidR="00B13B9D">
        <w:rPr>
          <w:rFonts w:ascii="Arial" w:eastAsia="Arial Unicode MS" w:hAnsi="Arial" w:cs="Arial Unicode MS"/>
          <w:sz w:val="22"/>
          <w:szCs w:val="22"/>
          <w:lang w:val="es-ES_tradnl"/>
        </w:rPr>
        <w:t xml:space="preserve"> připomenout život a dílo</w:t>
      </w:r>
      <w:r w:rsidR="0005352A">
        <w:rPr>
          <w:rFonts w:ascii="Arial" w:eastAsia="Arial Unicode MS" w:hAnsi="Arial" w:cs="Arial Unicode MS"/>
          <w:sz w:val="22"/>
          <w:szCs w:val="22"/>
          <w:lang w:val="es-ES_tradnl"/>
        </w:rPr>
        <w:t xml:space="preserve"> samotného vynálezce, ale především</w:t>
      </w:r>
      <w:r w:rsidR="00B13B9D">
        <w:rPr>
          <w:rFonts w:ascii="Arial" w:eastAsia="Arial Unicode MS" w:hAnsi="Arial" w:cs="Arial Unicode MS"/>
          <w:sz w:val="22"/>
          <w:szCs w:val="22"/>
          <w:lang w:val="es-ES_tradnl"/>
        </w:rPr>
        <w:t xml:space="preserve"> </w:t>
      </w:r>
      <w:r w:rsidR="0005352A">
        <w:rPr>
          <w:rFonts w:ascii="Arial" w:eastAsia="Arial Unicode MS" w:hAnsi="Arial" w:cs="Arial Unicode MS"/>
          <w:sz w:val="22"/>
          <w:szCs w:val="22"/>
          <w:lang w:val="es-ES_tradnl"/>
        </w:rPr>
        <w:t>ukázat historii bývalého národního podniku TESLA</w:t>
      </w:r>
      <w:r w:rsidR="001067BD">
        <w:rPr>
          <w:rFonts w:ascii="Arial" w:eastAsia="Arial Unicode MS" w:hAnsi="Arial" w:cs="Arial Unicode MS"/>
          <w:sz w:val="22"/>
          <w:szCs w:val="22"/>
          <w:lang w:val="es-ES_tradnl"/>
        </w:rPr>
        <w:t xml:space="preserve"> a prezentovat </w:t>
      </w:r>
      <w:r w:rsidR="00242CED">
        <w:rPr>
          <w:rFonts w:ascii="Arial" w:eastAsia="Arial Unicode MS" w:hAnsi="Arial" w:cs="Arial Unicode MS"/>
          <w:sz w:val="22"/>
          <w:szCs w:val="22"/>
          <w:lang w:val="es-ES_tradnl"/>
        </w:rPr>
        <w:t>širok</w:t>
      </w:r>
      <w:r w:rsidR="00303075">
        <w:rPr>
          <w:rFonts w:ascii="Arial" w:eastAsia="Arial Unicode MS" w:hAnsi="Arial" w:cs="Arial Unicode MS"/>
          <w:sz w:val="22"/>
          <w:szCs w:val="22"/>
          <w:lang w:val="es-ES_tradnl"/>
        </w:rPr>
        <w:t xml:space="preserve">ou </w:t>
      </w:r>
      <w:r w:rsidR="00242CED">
        <w:rPr>
          <w:rFonts w:ascii="Arial" w:eastAsia="Arial Unicode MS" w:hAnsi="Arial" w:cs="Arial Unicode MS"/>
          <w:sz w:val="22"/>
          <w:szCs w:val="22"/>
          <w:lang w:val="es-ES_tradnl"/>
        </w:rPr>
        <w:t>škál</w:t>
      </w:r>
      <w:r w:rsidR="00303075">
        <w:rPr>
          <w:rFonts w:ascii="Arial" w:eastAsia="Arial Unicode MS" w:hAnsi="Arial" w:cs="Arial Unicode MS"/>
          <w:sz w:val="22"/>
          <w:szCs w:val="22"/>
          <w:lang w:val="es-ES_tradnl"/>
        </w:rPr>
        <w:t>u</w:t>
      </w:r>
      <w:r w:rsidR="00242CED">
        <w:rPr>
          <w:rFonts w:ascii="Arial" w:eastAsia="Arial Unicode MS" w:hAnsi="Arial" w:cs="Arial Unicode MS"/>
          <w:sz w:val="22"/>
          <w:szCs w:val="22"/>
          <w:lang w:val="es-ES_tradnl"/>
        </w:rPr>
        <w:t xml:space="preserve"> elektrotechnických </w:t>
      </w:r>
      <w:r w:rsidR="00303075">
        <w:rPr>
          <w:rFonts w:ascii="Arial" w:eastAsia="Arial Unicode MS" w:hAnsi="Arial" w:cs="Arial Unicode MS"/>
          <w:sz w:val="22"/>
          <w:szCs w:val="22"/>
          <w:lang w:val="es-ES_tradnl"/>
        </w:rPr>
        <w:t xml:space="preserve">součástek a </w:t>
      </w:r>
      <w:r w:rsidR="00242CED">
        <w:rPr>
          <w:rFonts w:ascii="Arial" w:eastAsia="Arial Unicode MS" w:hAnsi="Arial" w:cs="Arial Unicode MS"/>
          <w:sz w:val="22"/>
          <w:szCs w:val="22"/>
          <w:lang w:val="es-ES_tradnl"/>
        </w:rPr>
        <w:t>výrobků</w:t>
      </w:r>
      <w:r w:rsidR="00303075">
        <w:rPr>
          <w:rFonts w:ascii="Arial" w:eastAsia="Arial Unicode MS" w:hAnsi="Arial" w:cs="Arial Unicode MS"/>
          <w:sz w:val="22"/>
          <w:szCs w:val="22"/>
          <w:lang w:val="es-ES_tradnl"/>
        </w:rPr>
        <w:t xml:space="preserve"> pocházející z </w:t>
      </w:r>
      <w:r w:rsidR="001067BD">
        <w:rPr>
          <w:rFonts w:ascii="Arial" w:eastAsia="Arial Unicode MS" w:hAnsi="Arial" w:cs="Arial Unicode MS"/>
          <w:sz w:val="22"/>
          <w:szCs w:val="22"/>
          <w:lang w:val="es-ES_tradnl"/>
        </w:rPr>
        <w:t xml:space="preserve">jeho </w:t>
      </w:r>
      <w:r w:rsidR="00303075">
        <w:rPr>
          <w:rFonts w:ascii="Arial" w:eastAsia="Arial Unicode MS" w:hAnsi="Arial" w:cs="Arial Unicode MS"/>
          <w:sz w:val="22"/>
          <w:szCs w:val="22"/>
          <w:lang w:val="es-ES_tradnl"/>
        </w:rPr>
        <w:t>podniků a závodů</w:t>
      </w:r>
      <w:r w:rsidR="001067BD">
        <w:rPr>
          <w:rFonts w:ascii="Arial" w:eastAsia="Arial Unicode MS" w:hAnsi="Arial" w:cs="Arial Unicode MS"/>
          <w:sz w:val="22"/>
          <w:szCs w:val="22"/>
          <w:lang w:val="es-ES_tradnl"/>
        </w:rPr>
        <w:t>.</w:t>
      </w:r>
      <w:r w:rsidR="003D3A1F">
        <w:rPr>
          <w:rFonts w:ascii="Arial" w:eastAsia="Arial Unicode MS" w:hAnsi="Arial" w:cs="Arial Unicode MS"/>
          <w:sz w:val="22"/>
          <w:szCs w:val="22"/>
          <w:lang w:val="es-ES_tradnl"/>
        </w:rPr>
        <w:t xml:space="preserve"> </w:t>
      </w:r>
      <w:r w:rsidR="009A7BE7">
        <w:rPr>
          <w:rFonts w:ascii="Arial" w:eastAsia="Arial Unicode MS" w:hAnsi="Arial" w:cs="Arial Unicode MS"/>
          <w:sz w:val="22"/>
          <w:szCs w:val="22"/>
          <w:lang w:val="es-ES_tradnl"/>
        </w:rPr>
        <w:t>T</w:t>
      </w:r>
      <w:r w:rsidR="001067BD">
        <w:rPr>
          <w:rFonts w:ascii="Arial" w:eastAsia="Arial Unicode MS" w:hAnsi="Arial" w:cs="Arial Unicode MS"/>
          <w:sz w:val="22"/>
          <w:szCs w:val="22"/>
          <w:lang w:val="es-ES_tradnl"/>
        </w:rPr>
        <w:t>MB</w:t>
      </w:r>
      <w:r w:rsidR="009A7BE7">
        <w:rPr>
          <w:rFonts w:ascii="Arial" w:eastAsia="Arial Unicode MS" w:hAnsi="Arial" w:cs="Arial Unicode MS"/>
          <w:sz w:val="22"/>
          <w:szCs w:val="22"/>
          <w:lang w:val="es-ES_tradnl"/>
        </w:rPr>
        <w:t xml:space="preserve"> sídlí od roku 2003 </w:t>
      </w:r>
      <w:r w:rsidR="001067BD">
        <w:rPr>
          <w:rFonts w:ascii="Arial" w:eastAsia="Arial Unicode MS" w:hAnsi="Arial" w:cs="Arial Unicode MS"/>
          <w:sz w:val="22"/>
          <w:szCs w:val="22"/>
          <w:lang w:val="es-ES_tradnl"/>
        </w:rPr>
        <w:t>právě v</w:t>
      </w:r>
      <w:r w:rsidR="00303075">
        <w:rPr>
          <w:rFonts w:ascii="Arial" w:eastAsia="Arial Unicode MS" w:hAnsi="Arial" w:cs="Arial Unicode MS"/>
          <w:sz w:val="22"/>
          <w:szCs w:val="22"/>
          <w:lang w:val="es-ES_tradnl"/>
        </w:rPr>
        <w:t> </w:t>
      </w:r>
      <w:r w:rsidR="001067BD">
        <w:rPr>
          <w:rFonts w:ascii="Arial" w:eastAsia="Arial Unicode MS" w:hAnsi="Arial" w:cs="Arial Unicode MS"/>
          <w:sz w:val="22"/>
          <w:szCs w:val="22"/>
          <w:lang w:val="es-ES_tradnl"/>
        </w:rPr>
        <w:t>jedné z budov</w:t>
      </w:r>
      <w:r w:rsidR="00330D58">
        <w:rPr>
          <w:rFonts w:ascii="Arial" w:eastAsia="Arial Unicode MS" w:hAnsi="Arial" w:cs="Arial Unicode MS"/>
          <w:sz w:val="22"/>
          <w:szCs w:val="22"/>
          <w:lang w:val="es-ES_tradnl"/>
        </w:rPr>
        <w:t> komplexu bývalého podniku TESLA Brno na Purkyňové ulici v Brn</w:t>
      </w:r>
      <w:r w:rsidR="001067BD">
        <w:rPr>
          <w:rFonts w:ascii="Arial" w:eastAsia="Arial Unicode MS" w:hAnsi="Arial" w:cs="Arial Unicode MS"/>
          <w:sz w:val="22"/>
          <w:szCs w:val="22"/>
          <w:lang w:val="es-ES_tradnl"/>
        </w:rPr>
        <w:t>ě</w:t>
      </w:r>
      <w:r w:rsidR="00330D58">
        <w:rPr>
          <w:rFonts w:ascii="Arial" w:eastAsia="Arial Unicode MS" w:hAnsi="Arial" w:cs="Arial Unicode MS"/>
          <w:sz w:val="22"/>
          <w:szCs w:val="22"/>
          <w:lang w:val="es-ES_tradnl"/>
        </w:rPr>
        <w:t> – Králově Poli</w:t>
      </w:r>
      <w:r w:rsidR="002F7627">
        <w:rPr>
          <w:rFonts w:ascii="Arial" w:eastAsia="Arial Unicode MS" w:hAnsi="Arial" w:cs="Arial Unicode MS"/>
          <w:sz w:val="22"/>
          <w:szCs w:val="22"/>
          <w:lang w:val="es-ES_tradnl"/>
        </w:rPr>
        <w:t>.</w:t>
      </w:r>
      <w:r w:rsidR="001067BD">
        <w:rPr>
          <w:rFonts w:ascii="Arial" w:eastAsia="Arial Unicode MS" w:hAnsi="Arial" w:cs="Arial Unicode MS"/>
          <w:sz w:val="22"/>
          <w:szCs w:val="22"/>
          <w:lang w:val="es-ES_tradnl"/>
        </w:rPr>
        <w:t xml:space="preserve"> Instalace výstavy </w:t>
      </w:r>
      <w:r w:rsidR="001067BD" w:rsidRPr="00F425DD">
        <w:rPr>
          <w:rFonts w:ascii="Arial" w:eastAsia="Arial Unicode MS" w:hAnsi="Arial" w:cs="Arial Unicode MS"/>
          <w:sz w:val="22"/>
          <w:szCs w:val="22"/>
          <w:lang w:val="es-ES_tradnl"/>
        </w:rPr>
        <w:t xml:space="preserve">je umístěna </w:t>
      </w:r>
      <w:r w:rsidR="001067BD">
        <w:rPr>
          <w:rFonts w:ascii="Arial" w:eastAsia="Arial Unicode MS" w:hAnsi="Arial" w:cs="Arial Unicode MS"/>
          <w:sz w:val="22"/>
          <w:szCs w:val="22"/>
          <w:lang w:val="es-ES_tradnl"/>
        </w:rPr>
        <w:t xml:space="preserve">ve 3. patře muzea </w:t>
      </w:r>
      <w:r w:rsidR="001067BD" w:rsidRPr="00F425DD">
        <w:rPr>
          <w:rFonts w:ascii="Arial" w:eastAsia="Arial Unicode MS" w:hAnsi="Arial" w:cs="Arial Unicode MS"/>
          <w:sz w:val="22"/>
          <w:szCs w:val="22"/>
          <w:lang w:val="es-ES_tradnl"/>
        </w:rPr>
        <w:t>na ploše více než 600 m</w:t>
      </w:r>
      <w:r w:rsidR="001067BD" w:rsidRPr="001067BD">
        <w:rPr>
          <w:rFonts w:ascii="Arial" w:eastAsia="Arial Unicode MS" w:hAnsi="Arial" w:cs="Arial Unicode MS"/>
          <w:sz w:val="22"/>
          <w:szCs w:val="22"/>
          <w:vertAlign w:val="superscript"/>
          <w:lang w:val="es-ES_tradnl"/>
        </w:rPr>
        <w:t>2</w:t>
      </w:r>
      <w:r w:rsidR="001067BD">
        <w:rPr>
          <w:rFonts w:ascii="Arial" w:eastAsia="Arial Unicode MS" w:hAnsi="Arial" w:cs="Arial Unicode MS"/>
          <w:sz w:val="22"/>
          <w:szCs w:val="22"/>
          <w:lang w:val="es-ES_tradnl"/>
        </w:rPr>
        <w:t xml:space="preserve"> a návštěvníci si ji mohou prohlédnout </w:t>
      </w:r>
      <w:r w:rsidR="0063595E">
        <w:rPr>
          <w:rFonts w:ascii="Arial" w:eastAsia="Arial Unicode MS" w:hAnsi="Arial" w:cs="Arial Unicode MS"/>
          <w:sz w:val="22"/>
          <w:szCs w:val="22"/>
          <w:lang w:val="es-ES_tradnl"/>
        </w:rPr>
        <w:t>do 30. prosince 2023.</w:t>
      </w:r>
    </w:p>
    <w:p w:rsidR="001067BD" w:rsidRDefault="001067BD" w:rsidP="001D2054">
      <w:pPr>
        <w:spacing w:line="276" w:lineRule="auto"/>
        <w:rPr>
          <w:rFonts w:ascii="Arial" w:eastAsia="Arial Unicode MS" w:hAnsi="Arial" w:cs="Arial Unicode MS"/>
          <w:sz w:val="22"/>
          <w:szCs w:val="22"/>
          <w:lang w:val="es-ES_tradnl"/>
        </w:rPr>
      </w:pPr>
    </w:p>
    <w:p w:rsidR="002C6B37" w:rsidRDefault="002C6B37" w:rsidP="002C6B37">
      <w:pPr>
        <w:spacing w:line="276" w:lineRule="auto"/>
        <w:rPr>
          <w:rFonts w:ascii="Arial" w:eastAsia="Arial Unicode MS" w:hAnsi="Arial" w:cs="Arial Unicode MS"/>
          <w:sz w:val="22"/>
          <w:szCs w:val="22"/>
          <w:lang w:val="es-ES_tradnl"/>
        </w:rPr>
      </w:pPr>
      <w:r>
        <w:rPr>
          <w:rFonts w:ascii="Arial" w:eastAsia="Arial Unicode MS" w:hAnsi="Arial" w:cs="Arial Unicode MS"/>
          <w:sz w:val="22"/>
          <w:szCs w:val="22"/>
          <w:lang w:val="es-ES_tradnl"/>
        </w:rPr>
        <w:t xml:space="preserve">Výstava provádí interaktivní formou děti i dospělé zájemce krok za krokem úžasným světem elektřiny. Optické vjemy návštěvníka hned po vstupu do hlavního sálu přímo pohltí. Fialový odstín, do kterého je celá výstava laděná, evokuje oblohu sršící elektřinou při bouřce. </w:t>
      </w:r>
      <w:r w:rsidRPr="00F425DD">
        <w:rPr>
          <w:rFonts w:ascii="Arial" w:eastAsia="Arial Unicode MS" w:hAnsi="Arial" w:cs="Arial Unicode MS"/>
          <w:sz w:val="22"/>
          <w:szCs w:val="22"/>
          <w:lang w:val="es-ES_tradnl"/>
        </w:rPr>
        <w:t>„</w:t>
      </w:r>
      <w:r>
        <w:rPr>
          <w:rFonts w:ascii="Arial" w:eastAsia="Arial Unicode MS" w:hAnsi="Arial" w:cs="Arial Unicode MS"/>
          <w:sz w:val="22"/>
          <w:szCs w:val="22"/>
          <w:lang w:val="es-ES_tradnl"/>
        </w:rPr>
        <w:t>Nikola</w:t>
      </w:r>
      <w:r w:rsidR="00AB415A">
        <w:rPr>
          <w:rFonts w:ascii="Arial" w:eastAsia="Arial Unicode MS" w:hAnsi="Arial" w:cs="Arial Unicode MS"/>
          <w:sz w:val="22"/>
          <w:szCs w:val="22"/>
          <w:lang w:val="es-ES_tradnl"/>
        </w:rPr>
        <w:t> </w:t>
      </w:r>
      <w:r w:rsidRPr="001D2054">
        <w:rPr>
          <w:rFonts w:ascii="Arial" w:eastAsia="Arial Unicode MS" w:hAnsi="Arial" w:cs="Arial Unicode MS"/>
          <w:sz w:val="22"/>
          <w:szCs w:val="22"/>
          <w:lang w:val="es-ES_tradnl"/>
        </w:rPr>
        <w:t xml:space="preserve">Tesla svými </w:t>
      </w:r>
      <w:r w:rsidR="00206ACE">
        <w:rPr>
          <w:rFonts w:ascii="Arial" w:eastAsia="Arial Unicode MS" w:hAnsi="Arial" w:cs="Arial Unicode MS"/>
          <w:sz w:val="22"/>
          <w:szCs w:val="22"/>
          <w:lang w:val="es-ES_tradnl"/>
        </w:rPr>
        <w:t>objevy</w:t>
      </w:r>
      <w:r w:rsidR="006651A2">
        <w:rPr>
          <w:rFonts w:ascii="Arial" w:eastAsia="Arial Unicode MS" w:hAnsi="Arial" w:cs="Arial Unicode MS"/>
          <w:sz w:val="22"/>
          <w:szCs w:val="22"/>
          <w:lang w:val="es-ES_tradnl"/>
        </w:rPr>
        <w:t xml:space="preserve"> </w:t>
      </w:r>
      <w:r w:rsidRPr="001D2054">
        <w:rPr>
          <w:rFonts w:ascii="Arial" w:eastAsia="Arial Unicode MS" w:hAnsi="Arial" w:cs="Arial Unicode MS"/>
          <w:sz w:val="22"/>
          <w:szCs w:val="22"/>
          <w:lang w:val="es-ES_tradnl"/>
        </w:rPr>
        <w:t>zásadně ovlivnil vývoj moderní civilizace</w:t>
      </w:r>
      <w:r w:rsidR="00613D8F">
        <w:rPr>
          <w:rFonts w:ascii="Arial" w:eastAsia="Arial Unicode MS" w:hAnsi="Arial" w:cs="Arial Unicode MS"/>
          <w:sz w:val="22"/>
          <w:szCs w:val="22"/>
          <w:lang w:val="es-ES_tradnl"/>
        </w:rPr>
        <w:t>: j</w:t>
      </w:r>
      <w:r>
        <w:rPr>
          <w:rFonts w:ascii="Arial" w:eastAsia="Arial Unicode MS" w:hAnsi="Arial" w:cs="Arial Unicode MS"/>
          <w:sz w:val="22"/>
          <w:szCs w:val="22"/>
          <w:lang w:val="es-ES_tradnl"/>
        </w:rPr>
        <w:t>e</w:t>
      </w:r>
      <w:r w:rsidRPr="001D2054">
        <w:rPr>
          <w:rFonts w:ascii="Arial" w:eastAsia="Arial Unicode MS" w:hAnsi="Arial" w:cs="Arial Unicode MS"/>
          <w:sz w:val="22"/>
          <w:szCs w:val="22"/>
          <w:lang w:val="es-ES_tradnl"/>
        </w:rPr>
        <w:t xml:space="preserve"> </w:t>
      </w:r>
      <w:r w:rsidR="00206ACE">
        <w:rPr>
          <w:rFonts w:ascii="Arial" w:eastAsia="Arial Unicode MS" w:hAnsi="Arial" w:cs="Arial Unicode MS"/>
          <w:sz w:val="22"/>
          <w:szCs w:val="22"/>
          <w:lang w:val="es-ES_tradnl"/>
        </w:rPr>
        <w:t>považován za jednoho z hlavních vynálezců</w:t>
      </w:r>
      <w:r w:rsidRPr="001D2054">
        <w:rPr>
          <w:rFonts w:ascii="Arial" w:eastAsia="Arial Unicode MS" w:hAnsi="Arial" w:cs="Arial Unicode MS"/>
          <w:sz w:val="22"/>
          <w:szCs w:val="22"/>
          <w:lang w:val="es-ES_tradnl"/>
        </w:rPr>
        <w:t xml:space="preserve"> dvoufázového a třífázového asynchronního motoru</w:t>
      </w:r>
      <w:r>
        <w:rPr>
          <w:rFonts w:ascii="Arial" w:eastAsia="Arial Unicode MS" w:hAnsi="Arial" w:cs="Arial Unicode MS"/>
          <w:sz w:val="22"/>
          <w:szCs w:val="22"/>
          <w:lang w:val="es-ES_tradnl"/>
        </w:rPr>
        <w:t xml:space="preserve"> či </w:t>
      </w:r>
      <w:r w:rsidRPr="001D2054">
        <w:rPr>
          <w:rFonts w:ascii="Arial" w:eastAsia="Arial Unicode MS" w:hAnsi="Arial" w:cs="Arial Unicode MS"/>
          <w:sz w:val="22"/>
          <w:szCs w:val="22"/>
          <w:lang w:val="es-ES_tradnl"/>
        </w:rPr>
        <w:t>vysokofrekvenčního generátoru</w:t>
      </w:r>
      <w:r>
        <w:rPr>
          <w:rFonts w:ascii="Arial" w:eastAsia="Arial Unicode MS" w:hAnsi="Arial" w:cs="Arial Unicode MS"/>
          <w:sz w:val="22"/>
          <w:szCs w:val="22"/>
          <w:lang w:val="es-ES_tradnl"/>
        </w:rPr>
        <w:t>.</w:t>
      </w:r>
      <w:r w:rsidRPr="001D2054">
        <w:rPr>
          <w:rFonts w:ascii="Arial" w:eastAsia="Arial Unicode MS" w:hAnsi="Arial" w:cs="Arial Unicode MS"/>
          <w:sz w:val="22"/>
          <w:szCs w:val="22"/>
          <w:lang w:val="es-ES_tradnl"/>
        </w:rPr>
        <w:t xml:space="preserve"> Jeho jménem je nazvaná </w:t>
      </w:r>
      <w:r>
        <w:rPr>
          <w:rFonts w:ascii="Arial" w:eastAsia="Arial Unicode MS" w:hAnsi="Arial" w:cs="Arial Unicode MS"/>
          <w:sz w:val="22"/>
          <w:szCs w:val="22"/>
          <w:lang w:val="es-ES_tradnl"/>
        </w:rPr>
        <w:t xml:space="preserve">i </w:t>
      </w:r>
      <w:r w:rsidRPr="001D2054">
        <w:rPr>
          <w:rFonts w:ascii="Arial" w:eastAsia="Arial Unicode MS" w:hAnsi="Arial" w:cs="Arial Unicode MS"/>
          <w:sz w:val="22"/>
          <w:szCs w:val="22"/>
          <w:lang w:val="es-ES_tradnl"/>
        </w:rPr>
        <w:t>jednotka magnetické indukce</w:t>
      </w:r>
      <w:r>
        <w:rPr>
          <w:rFonts w:ascii="Arial" w:eastAsia="Arial Unicode MS" w:hAnsi="Arial" w:cs="Arial Unicode MS"/>
          <w:sz w:val="22"/>
          <w:szCs w:val="22"/>
          <w:lang w:val="es-ES_tradnl"/>
        </w:rPr>
        <w:t>,</w:t>
      </w:r>
      <w:r w:rsidRPr="00F425DD">
        <w:rPr>
          <w:rFonts w:ascii="Arial" w:eastAsia="Arial Unicode MS" w:hAnsi="Arial" w:cs="Arial Unicode MS"/>
          <w:sz w:val="22"/>
          <w:szCs w:val="22"/>
          <w:lang w:val="es-ES_tradnl"/>
        </w:rPr>
        <w:t>“</w:t>
      </w:r>
      <w:r>
        <w:rPr>
          <w:rFonts w:ascii="Arial" w:eastAsia="Arial Unicode MS" w:hAnsi="Arial" w:cs="Arial Unicode MS"/>
          <w:sz w:val="22"/>
          <w:szCs w:val="22"/>
          <w:lang w:val="es-ES_tradnl"/>
        </w:rPr>
        <w:t xml:space="preserve"> uvádí jeden z autorů výstavy</w:t>
      </w:r>
      <w:r w:rsidR="00613D8F">
        <w:rPr>
          <w:rFonts w:ascii="Arial" w:eastAsia="Arial Unicode MS" w:hAnsi="Arial" w:cs="Arial Unicode MS"/>
          <w:sz w:val="22"/>
          <w:szCs w:val="22"/>
          <w:lang w:val="es-ES_tradnl"/>
        </w:rPr>
        <w:t xml:space="preserve"> </w:t>
      </w:r>
      <w:r w:rsidR="00613D8F" w:rsidRPr="00F425DD">
        <w:rPr>
          <w:rFonts w:ascii="Arial" w:eastAsia="Arial Unicode MS" w:hAnsi="Arial" w:cs="Arial Unicode MS"/>
          <w:sz w:val="22"/>
          <w:szCs w:val="22"/>
          <w:lang w:val="es-ES_tradnl"/>
        </w:rPr>
        <w:t>„Není T</w:t>
      </w:r>
      <w:r w:rsidR="00613D8F">
        <w:rPr>
          <w:rFonts w:ascii="Arial" w:eastAsia="Arial Unicode MS" w:hAnsi="Arial" w:cs="Arial Unicode MS"/>
          <w:sz w:val="22"/>
          <w:szCs w:val="22"/>
          <w:lang w:val="es-ES_tradnl"/>
        </w:rPr>
        <w:t>ESLA</w:t>
      </w:r>
      <w:r w:rsidR="00613D8F" w:rsidRPr="00F425DD">
        <w:rPr>
          <w:rFonts w:ascii="Arial" w:eastAsia="Arial Unicode MS" w:hAnsi="Arial" w:cs="Arial Unicode MS"/>
          <w:sz w:val="22"/>
          <w:szCs w:val="22"/>
          <w:lang w:val="es-ES_tradnl"/>
        </w:rPr>
        <w:t xml:space="preserve"> jako Tesla“</w:t>
      </w:r>
      <w:r>
        <w:rPr>
          <w:rFonts w:ascii="Arial" w:eastAsia="Arial Unicode MS" w:hAnsi="Arial" w:cs="Arial Unicode MS"/>
          <w:sz w:val="22"/>
          <w:szCs w:val="22"/>
          <w:lang w:val="es-ES_tradnl"/>
        </w:rPr>
        <w:t>, Pavel</w:t>
      </w:r>
      <w:r w:rsidR="00AB415A">
        <w:rPr>
          <w:rFonts w:ascii="Arial" w:eastAsia="Arial Unicode MS" w:hAnsi="Arial" w:cs="Arial Unicode MS"/>
          <w:sz w:val="22"/>
          <w:szCs w:val="22"/>
          <w:lang w:val="es-ES_tradnl"/>
        </w:rPr>
        <w:t> </w:t>
      </w:r>
      <w:r>
        <w:rPr>
          <w:rFonts w:ascii="Arial" w:eastAsia="Arial Unicode MS" w:hAnsi="Arial" w:cs="Arial Unicode MS"/>
          <w:sz w:val="22"/>
          <w:szCs w:val="22"/>
          <w:lang w:val="es-ES_tradnl"/>
        </w:rPr>
        <w:t>Holman</w:t>
      </w:r>
      <w:r w:rsidR="00FC406A">
        <w:rPr>
          <w:rFonts w:ascii="Arial" w:eastAsia="Arial Unicode MS" w:hAnsi="Arial" w:cs="Arial Unicode MS"/>
          <w:sz w:val="22"/>
          <w:szCs w:val="22"/>
          <w:lang w:val="es-ES_tradnl"/>
        </w:rPr>
        <w:t xml:space="preserve"> z TMB</w:t>
      </w:r>
      <w:r w:rsidR="00613D8F">
        <w:rPr>
          <w:rFonts w:ascii="Arial" w:eastAsia="Arial Unicode MS" w:hAnsi="Arial" w:cs="Arial Unicode MS"/>
          <w:sz w:val="22"/>
          <w:szCs w:val="22"/>
          <w:lang w:val="es-ES_tradnl"/>
        </w:rPr>
        <w:t>.</w:t>
      </w:r>
    </w:p>
    <w:p w:rsidR="002C6B37" w:rsidRDefault="002C6B37" w:rsidP="00CC2C0F">
      <w:pPr>
        <w:spacing w:line="276" w:lineRule="auto"/>
        <w:rPr>
          <w:rFonts w:ascii="Arial" w:eastAsia="Arial Unicode MS" w:hAnsi="Arial" w:cs="Arial Unicode MS"/>
          <w:sz w:val="22"/>
          <w:szCs w:val="22"/>
          <w:lang w:val="es-ES_tradnl"/>
        </w:rPr>
      </w:pPr>
    </w:p>
    <w:p w:rsidR="000A70E1" w:rsidRDefault="00353AE8" w:rsidP="00CC2C0F">
      <w:pPr>
        <w:spacing w:line="276" w:lineRule="auto"/>
        <w:rPr>
          <w:rFonts w:ascii="Arial" w:eastAsia="Arial Unicode MS" w:hAnsi="Arial" w:cs="Arial Unicode MS"/>
          <w:sz w:val="22"/>
          <w:szCs w:val="22"/>
          <w:lang w:val="es-ES_tradnl"/>
        </w:rPr>
      </w:pPr>
      <w:r w:rsidRPr="00F425DD">
        <w:rPr>
          <w:rFonts w:ascii="Arial" w:eastAsia="Arial Unicode MS" w:hAnsi="Arial" w:cs="Arial Unicode MS"/>
          <w:sz w:val="22"/>
          <w:szCs w:val="22"/>
          <w:lang w:val="es-ES_tradnl"/>
        </w:rPr>
        <w:t>„</w:t>
      </w:r>
      <w:r w:rsidR="00AB0223">
        <w:rPr>
          <w:rFonts w:ascii="Arial" w:eastAsia="Arial Unicode MS" w:hAnsi="Arial" w:cs="Arial Unicode MS"/>
          <w:sz w:val="22"/>
          <w:szCs w:val="22"/>
          <w:lang w:val="es-ES_tradnl"/>
        </w:rPr>
        <w:t xml:space="preserve">Jméno </w:t>
      </w:r>
      <w:r w:rsidR="00BA42DE">
        <w:rPr>
          <w:rFonts w:ascii="Arial" w:eastAsia="Arial Unicode MS" w:hAnsi="Arial" w:cs="Arial Unicode MS"/>
          <w:sz w:val="22"/>
          <w:szCs w:val="22"/>
          <w:lang w:val="es-ES_tradnl"/>
        </w:rPr>
        <w:t>po </w:t>
      </w:r>
      <w:r w:rsidR="00AB0223">
        <w:rPr>
          <w:rFonts w:ascii="Arial" w:eastAsia="Arial Unicode MS" w:hAnsi="Arial" w:cs="Arial Unicode MS"/>
          <w:sz w:val="22"/>
          <w:szCs w:val="22"/>
          <w:lang w:val="es-ES_tradnl"/>
        </w:rPr>
        <w:t>Nikol</w:t>
      </w:r>
      <w:r w:rsidR="00BA42DE">
        <w:rPr>
          <w:rFonts w:ascii="Arial" w:eastAsia="Arial Unicode MS" w:hAnsi="Arial" w:cs="Arial Unicode MS"/>
          <w:sz w:val="22"/>
          <w:szCs w:val="22"/>
          <w:lang w:val="es-ES_tradnl"/>
        </w:rPr>
        <w:t>u</w:t>
      </w:r>
      <w:r w:rsidR="00AB415A">
        <w:rPr>
          <w:rFonts w:ascii="Arial" w:eastAsia="Arial Unicode MS" w:hAnsi="Arial" w:cs="Arial Unicode MS"/>
          <w:sz w:val="22"/>
          <w:szCs w:val="22"/>
          <w:lang w:val="es-ES_tradnl"/>
        </w:rPr>
        <w:t> </w:t>
      </w:r>
      <w:r w:rsidR="00AB0223">
        <w:rPr>
          <w:rFonts w:ascii="Arial" w:eastAsia="Arial Unicode MS" w:hAnsi="Arial" w:cs="Arial Unicode MS"/>
          <w:sz w:val="22"/>
          <w:szCs w:val="22"/>
          <w:lang w:val="es-ES_tradnl"/>
        </w:rPr>
        <w:t>Tesl</w:t>
      </w:r>
      <w:r w:rsidR="00BA42DE">
        <w:rPr>
          <w:rFonts w:ascii="Arial" w:eastAsia="Arial Unicode MS" w:hAnsi="Arial" w:cs="Arial Unicode MS"/>
          <w:sz w:val="22"/>
          <w:szCs w:val="22"/>
          <w:lang w:val="es-ES_tradnl"/>
        </w:rPr>
        <w:t>ovi</w:t>
      </w:r>
      <w:r w:rsidR="008F42E9">
        <w:rPr>
          <w:rFonts w:ascii="Arial" w:eastAsia="Arial Unicode MS" w:hAnsi="Arial" w:cs="Arial Unicode MS"/>
          <w:sz w:val="22"/>
          <w:szCs w:val="22"/>
          <w:lang w:val="es-ES_tradnl"/>
        </w:rPr>
        <w:t xml:space="preserve"> </w:t>
      </w:r>
      <w:r w:rsidR="00AB0223">
        <w:rPr>
          <w:rFonts w:ascii="Arial" w:eastAsia="Arial Unicode MS" w:hAnsi="Arial" w:cs="Arial Unicode MS"/>
          <w:sz w:val="22"/>
          <w:szCs w:val="22"/>
          <w:lang w:val="es-ES_tradnl"/>
        </w:rPr>
        <w:t xml:space="preserve">dostal </w:t>
      </w:r>
      <w:r w:rsidR="008F42E9">
        <w:rPr>
          <w:rFonts w:ascii="Arial" w:eastAsia="Arial Unicode MS" w:hAnsi="Arial" w:cs="Arial Unicode MS"/>
          <w:sz w:val="22"/>
          <w:szCs w:val="22"/>
          <w:lang w:val="es-ES_tradnl"/>
        </w:rPr>
        <w:t>v </w:t>
      </w:r>
      <w:r w:rsidR="008F42E9" w:rsidRPr="008F42E9">
        <w:rPr>
          <w:rFonts w:ascii="Arial" w:eastAsia="Arial Unicode MS" w:hAnsi="Arial" w:cs="Arial Unicode MS"/>
          <w:sz w:val="22"/>
          <w:szCs w:val="22"/>
          <w:lang w:val="es-ES_tradnl"/>
        </w:rPr>
        <w:t>roce</w:t>
      </w:r>
      <w:r w:rsidR="00917A8A">
        <w:rPr>
          <w:rFonts w:ascii="Arial" w:eastAsia="Arial Unicode MS" w:hAnsi="Arial" w:cs="Arial Unicode MS"/>
          <w:sz w:val="22"/>
          <w:szCs w:val="22"/>
          <w:lang w:val="es-ES_tradnl"/>
        </w:rPr>
        <w:t> </w:t>
      </w:r>
      <w:r w:rsidR="008F42E9" w:rsidRPr="008F42E9">
        <w:rPr>
          <w:rFonts w:ascii="Arial" w:eastAsia="Arial Unicode MS" w:hAnsi="Arial" w:cs="Arial Unicode MS"/>
          <w:sz w:val="22"/>
          <w:szCs w:val="22"/>
          <w:lang w:val="es-ES_tradnl"/>
        </w:rPr>
        <w:t>1946</w:t>
      </w:r>
      <w:r w:rsidR="008F42E9">
        <w:rPr>
          <w:rFonts w:ascii="Arial" w:eastAsia="Arial Unicode MS" w:hAnsi="Arial" w:cs="Arial Unicode MS"/>
          <w:sz w:val="22"/>
          <w:szCs w:val="22"/>
          <w:lang w:val="es-ES_tradnl"/>
        </w:rPr>
        <w:t xml:space="preserve"> </w:t>
      </w:r>
      <w:r w:rsidR="00AB0223">
        <w:rPr>
          <w:rFonts w:ascii="Arial" w:eastAsia="Arial Unicode MS" w:hAnsi="Arial" w:cs="Arial Unicode MS"/>
          <w:sz w:val="22"/>
          <w:szCs w:val="22"/>
          <w:lang w:val="es-ES_tradnl"/>
        </w:rPr>
        <w:t xml:space="preserve">i nově </w:t>
      </w:r>
      <w:r w:rsidR="008F42E9">
        <w:rPr>
          <w:rFonts w:ascii="Arial" w:eastAsia="Arial Unicode MS" w:hAnsi="Arial" w:cs="Arial Unicode MS"/>
          <w:sz w:val="22"/>
          <w:szCs w:val="22"/>
          <w:lang w:val="es-ES_tradnl"/>
        </w:rPr>
        <w:t>v</w:t>
      </w:r>
      <w:r w:rsidR="00AB0223">
        <w:rPr>
          <w:rFonts w:ascii="Arial" w:eastAsia="Arial Unicode MS" w:hAnsi="Arial" w:cs="Arial Unicode MS"/>
          <w:sz w:val="22"/>
          <w:szCs w:val="22"/>
          <w:lang w:val="es-ES_tradnl"/>
        </w:rPr>
        <w:t xml:space="preserve">zniklý podnik TESLA, který </w:t>
      </w:r>
      <w:r w:rsidR="00904E0D">
        <w:rPr>
          <w:rFonts w:ascii="Arial" w:eastAsia="Arial Unicode MS" w:hAnsi="Arial" w:cs="Arial Unicode MS"/>
          <w:sz w:val="22"/>
          <w:szCs w:val="22"/>
          <w:lang w:val="es-ES_tradnl"/>
        </w:rPr>
        <w:t xml:space="preserve">měl zajistit </w:t>
      </w:r>
      <w:r w:rsidR="00904E0D" w:rsidRPr="00904E0D">
        <w:rPr>
          <w:rFonts w:ascii="Arial" w:eastAsia="Arial Unicode MS" w:hAnsi="Arial" w:cs="Arial Unicode MS"/>
          <w:sz w:val="22"/>
          <w:szCs w:val="22"/>
          <w:lang w:val="es-ES_tradnl"/>
        </w:rPr>
        <w:t xml:space="preserve">základní výrobu </w:t>
      </w:r>
      <w:r w:rsidR="00CA5D17" w:rsidRPr="00277936">
        <w:rPr>
          <w:rFonts w:ascii="Arial" w:eastAsia="Arial Unicode MS" w:hAnsi="Arial" w:cs="Arial Unicode MS"/>
          <w:sz w:val="22"/>
          <w:szCs w:val="22"/>
          <w:lang w:val="es-ES_tradnl"/>
        </w:rPr>
        <w:t>vešker</w:t>
      </w:r>
      <w:r w:rsidR="009979D1">
        <w:rPr>
          <w:rFonts w:ascii="Arial" w:eastAsia="Arial Unicode MS" w:hAnsi="Arial" w:cs="Arial Unicode MS"/>
          <w:sz w:val="22"/>
          <w:szCs w:val="22"/>
          <w:lang w:val="es-ES_tradnl"/>
        </w:rPr>
        <w:t xml:space="preserve">é </w:t>
      </w:r>
      <w:r w:rsidR="00CA5D17" w:rsidRPr="00277936">
        <w:rPr>
          <w:rFonts w:ascii="Arial" w:eastAsia="Arial Unicode MS" w:hAnsi="Arial" w:cs="Arial Unicode MS"/>
          <w:sz w:val="22"/>
          <w:szCs w:val="22"/>
          <w:lang w:val="es-ES_tradnl"/>
        </w:rPr>
        <w:t>slaboproud</w:t>
      </w:r>
      <w:r w:rsidR="009979D1">
        <w:rPr>
          <w:rFonts w:ascii="Arial" w:eastAsia="Arial Unicode MS" w:hAnsi="Arial" w:cs="Arial Unicode MS"/>
          <w:sz w:val="22"/>
          <w:szCs w:val="22"/>
          <w:lang w:val="es-ES_tradnl"/>
        </w:rPr>
        <w:t>é techniky</w:t>
      </w:r>
      <w:r w:rsidR="00CA5D17" w:rsidRPr="00277936">
        <w:rPr>
          <w:rFonts w:ascii="Arial" w:eastAsia="Arial Unicode MS" w:hAnsi="Arial" w:cs="Arial Unicode MS"/>
          <w:sz w:val="22"/>
          <w:szCs w:val="22"/>
          <w:lang w:val="es-ES_tradnl"/>
        </w:rPr>
        <w:t xml:space="preserve"> </w:t>
      </w:r>
      <w:r w:rsidR="00CA5D17">
        <w:rPr>
          <w:rFonts w:ascii="Arial" w:eastAsia="Arial Unicode MS" w:hAnsi="Arial" w:cs="Arial Unicode MS"/>
          <w:sz w:val="22"/>
          <w:szCs w:val="22"/>
          <w:lang w:val="es-ES_tradnl"/>
        </w:rPr>
        <w:t>v</w:t>
      </w:r>
      <w:r w:rsidR="00573480">
        <w:rPr>
          <w:rFonts w:ascii="Arial" w:eastAsia="Arial Unicode MS" w:hAnsi="Arial" w:cs="Arial Unicode MS"/>
          <w:sz w:val="22"/>
          <w:szCs w:val="22"/>
          <w:lang w:val="es-ES_tradnl"/>
        </w:rPr>
        <w:t> </w:t>
      </w:r>
      <w:r w:rsidR="00124457">
        <w:rPr>
          <w:rFonts w:ascii="Arial" w:eastAsia="Arial Unicode MS" w:hAnsi="Arial" w:cs="Arial Unicode MS"/>
          <w:sz w:val="22"/>
          <w:szCs w:val="22"/>
          <w:lang w:val="es-ES_tradnl"/>
        </w:rPr>
        <w:t xml:space="preserve">tehdejším </w:t>
      </w:r>
      <w:r w:rsidR="00CA5D17">
        <w:rPr>
          <w:rFonts w:ascii="Arial" w:eastAsia="Arial Unicode MS" w:hAnsi="Arial" w:cs="Arial Unicode MS"/>
          <w:sz w:val="22"/>
          <w:szCs w:val="22"/>
          <w:lang w:val="es-ES_tradnl"/>
        </w:rPr>
        <w:t>Československu </w:t>
      </w:r>
      <w:r w:rsidR="00CA5D17" w:rsidRPr="00277936">
        <w:rPr>
          <w:rFonts w:ascii="Arial" w:eastAsia="Arial Unicode MS" w:hAnsi="Arial" w:cs="Arial Unicode MS"/>
          <w:sz w:val="22"/>
          <w:szCs w:val="22"/>
          <w:lang w:val="es-ES_tradnl"/>
        </w:rPr>
        <w:t>–</w:t>
      </w:r>
      <w:r w:rsidR="00CA5D17">
        <w:rPr>
          <w:rFonts w:ascii="Arial" w:eastAsia="Arial Unicode MS" w:hAnsi="Arial" w:cs="Arial Unicode MS"/>
          <w:sz w:val="22"/>
          <w:szCs w:val="22"/>
          <w:lang w:val="es-ES_tradnl"/>
        </w:rPr>
        <w:t> </w:t>
      </w:r>
      <w:r w:rsidR="00CA5D17" w:rsidRPr="00277936">
        <w:rPr>
          <w:rFonts w:ascii="Arial" w:eastAsia="Arial Unicode MS" w:hAnsi="Arial" w:cs="Arial Unicode MS"/>
          <w:sz w:val="22"/>
          <w:szCs w:val="22"/>
          <w:lang w:val="es-ES_tradnl"/>
        </w:rPr>
        <w:t>od</w:t>
      </w:r>
      <w:r w:rsidR="005C6430">
        <w:rPr>
          <w:rFonts w:ascii="Arial" w:eastAsia="Arial Unicode MS" w:hAnsi="Arial" w:cs="Arial Unicode MS"/>
          <w:sz w:val="22"/>
          <w:szCs w:val="22"/>
          <w:lang w:val="es-ES_tradnl"/>
        </w:rPr>
        <w:t> </w:t>
      </w:r>
      <w:r w:rsidR="00CA5D17" w:rsidRPr="00277936">
        <w:rPr>
          <w:rFonts w:ascii="Arial" w:eastAsia="Arial Unicode MS" w:hAnsi="Arial" w:cs="Arial Unicode MS"/>
          <w:sz w:val="22"/>
          <w:szCs w:val="22"/>
          <w:lang w:val="es-ES_tradnl"/>
        </w:rPr>
        <w:t>součástek až po</w:t>
      </w:r>
      <w:r w:rsidR="00CA5D17">
        <w:rPr>
          <w:rFonts w:ascii="Arial" w:eastAsia="Arial Unicode MS" w:hAnsi="Arial" w:cs="Arial Unicode MS"/>
          <w:sz w:val="22"/>
          <w:szCs w:val="22"/>
          <w:lang w:val="es-ES_tradnl"/>
        </w:rPr>
        <w:t> </w:t>
      </w:r>
      <w:r w:rsidR="00CA5D17" w:rsidRPr="00277936">
        <w:rPr>
          <w:rFonts w:ascii="Arial" w:eastAsia="Arial Unicode MS" w:hAnsi="Arial" w:cs="Arial Unicode MS"/>
          <w:sz w:val="22"/>
          <w:szCs w:val="22"/>
          <w:lang w:val="es-ES_tradnl"/>
        </w:rPr>
        <w:t>samotné produkty, jako např.</w:t>
      </w:r>
      <w:r w:rsidR="00AB415A">
        <w:rPr>
          <w:rFonts w:ascii="Arial" w:eastAsia="Arial Unicode MS" w:hAnsi="Arial" w:cs="Arial Unicode MS"/>
          <w:sz w:val="22"/>
          <w:szCs w:val="22"/>
          <w:lang w:val="es-ES_tradnl"/>
        </w:rPr>
        <w:t> </w:t>
      </w:r>
      <w:r w:rsidR="00CA5D17" w:rsidRPr="00277936">
        <w:rPr>
          <w:rFonts w:ascii="Arial" w:eastAsia="Arial Unicode MS" w:hAnsi="Arial" w:cs="Arial Unicode MS"/>
          <w:sz w:val="22"/>
          <w:szCs w:val="22"/>
          <w:lang w:val="es-ES_tradnl"/>
        </w:rPr>
        <w:t>rádia, televize, žárovky, ale i mikroskopy, měřicí přístroje, vysílací techniku a další výrobky</w:t>
      </w:r>
      <w:r w:rsidR="00CA5D17">
        <w:rPr>
          <w:rFonts w:ascii="Arial" w:eastAsia="Arial Unicode MS" w:hAnsi="Arial" w:cs="Arial Unicode MS"/>
          <w:sz w:val="22"/>
          <w:szCs w:val="22"/>
          <w:lang w:val="es-ES_tradnl"/>
        </w:rPr>
        <w:t xml:space="preserve">. </w:t>
      </w:r>
      <w:r w:rsidR="00904E0D">
        <w:rPr>
          <w:rFonts w:ascii="Arial" w:eastAsia="Arial Unicode MS" w:hAnsi="Arial" w:cs="Arial Unicode MS"/>
          <w:sz w:val="22"/>
          <w:szCs w:val="22"/>
          <w:lang w:val="es-ES_tradnl"/>
        </w:rPr>
        <w:t xml:space="preserve">Později byl název podniku vykládán jako zkratka </w:t>
      </w:r>
      <w:r w:rsidR="00904E0D" w:rsidRPr="00904E0D">
        <w:rPr>
          <w:rFonts w:ascii="Arial" w:eastAsia="Arial Unicode MS" w:hAnsi="Arial" w:cs="Arial Unicode MS"/>
          <w:sz w:val="22"/>
          <w:szCs w:val="22"/>
          <w:lang w:val="es-ES_tradnl"/>
        </w:rPr>
        <w:t>TEchnikaSLAboproudá</w:t>
      </w:r>
      <w:r w:rsidR="002D4BC9">
        <w:rPr>
          <w:rFonts w:ascii="Arial" w:eastAsia="Arial Unicode MS" w:hAnsi="Arial" w:cs="Arial Unicode MS"/>
          <w:sz w:val="22"/>
          <w:szCs w:val="22"/>
          <w:lang w:val="es-ES_tradnl"/>
        </w:rPr>
        <w:t>,</w:t>
      </w:r>
      <w:r w:rsidR="002D4BC9" w:rsidRPr="00F425DD">
        <w:rPr>
          <w:rFonts w:ascii="Arial" w:eastAsia="Arial Unicode MS" w:hAnsi="Arial" w:cs="Arial Unicode MS"/>
          <w:sz w:val="22"/>
          <w:szCs w:val="22"/>
          <w:lang w:val="es-ES_tradnl"/>
        </w:rPr>
        <w:t>“</w:t>
      </w:r>
      <w:r w:rsidR="002D4BC9">
        <w:rPr>
          <w:rFonts w:ascii="Arial" w:eastAsia="Arial Unicode MS" w:hAnsi="Arial" w:cs="Arial Unicode MS"/>
          <w:sz w:val="22"/>
          <w:szCs w:val="22"/>
          <w:lang w:val="es-ES_tradnl"/>
        </w:rPr>
        <w:t xml:space="preserve"> uvádí Vladimír</w:t>
      </w:r>
      <w:r w:rsidR="00917A8A">
        <w:rPr>
          <w:rFonts w:ascii="Arial" w:eastAsia="Arial Unicode MS" w:hAnsi="Arial" w:cs="Arial Unicode MS"/>
          <w:sz w:val="22"/>
          <w:szCs w:val="22"/>
          <w:lang w:val="es-ES_tradnl"/>
        </w:rPr>
        <w:t> </w:t>
      </w:r>
      <w:r w:rsidR="002D4BC9">
        <w:rPr>
          <w:rFonts w:ascii="Arial" w:eastAsia="Arial Unicode MS" w:hAnsi="Arial" w:cs="Arial Unicode MS"/>
          <w:sz w:val="22"/>
          <w:szCs w:val="22"/>
          <w:lang w:val="es-ES_tradnl"/>
        </w:rPr>
        <w:t>Persaň,</w:t>
      </w:r>
      <w:r w:rsidR="00C2697E">
        <w:rPr>
          <w:rFonts w:ascii="Arial" w:eastAsia="Arial Unicode MS" w:hAnsi="Arial" w:cs="Arial Unicode MS"/>
          <w:sz w:val="22"/>
          <w:szCs w:val="22"/>
          <w:lang w:val="es-ES_tradnl"/>
        </w:rPr>
        <w:t xml:space="preserve"> </w:t>
      </w:r>
      <w:r w:rsidR="002C6B37">
        <w:rPr>
          <w:rFonts w:ascii="Arial" w:eastAsia="Arial Unicode MS" w:hAnsi="Arial" w:cs="Arial Unicode MS"/>
          <w:sz w:val="22"/>
          <w:szCs w:val="22"/>
          <w:lang w:val="es-ES_tradnl"/>
        </w:rPr>
        <w:t>kurátor stálé expozice</w:t>
      </w:r>
      <w:r w:rsidR="00AB415A">
        <w:rPr>
          <w:rFonts w:ascii="Arial" w:eastAsia="Arial Unicode MS" w:hAnsi="Arial" w:cs="Arial Unicode MS"/>
          <w:sz w:val="22"/>
          <w:szCs w:val="22"/>
          <w:lang w:val="es-ES_tradnl"/>
        </w:rPr>
        <w:t> </w:t>
      </w:r>
      <w:r w:rsidR="002C6B37">
        <w:rPr>
          <w:rFonts w:ascii="Arial" w:eastAsia="Arial Unicode MS" w:hAnsi="Arial" w:cs="Arial Unicode MS"/>
          <w:sz w:val="22"/>
          <w:szCs w:val="22"/>
          <w:lang w:val="es-ES_tradnl"/>
        </w:rPr>
        <w:t xml:space="preserve">TMB Sdělovací technika a </w:t>
      </w:r>
      <w:r w:rsidR="00FC406A">
        <w:rPr>
          <w:rFonts w:ascii="Arial" w:eastAsia="Arial Unicode MS" w:hAnsi="Arial" w:cs="Arial Unicode MS"/>
          <w:sz w:val="22"/>
          <w:szCs w:val="22"/>
          <w:lang w:val="es-ES_tradnl"/>
        </w:rPr>
        <w:t xml:space="preserve">rovněž </w:t>
      </w:r>
      <w:r w:rsidR="002C6B37">
        <w:rPr>
          <w:rFonts w:ascii="Arial" w:eastAsia="Arial Unicode MS" w:hAnsi="Arial" w:cs="Arial Unicode MS"/>
          <w:sz w:val="22"/>
          <w:szCs w:val="22"/>
          <w:lang w:val="es-ES_tradnl"/>
        </w:rPr>
        <w:t>autor</w:t>
      </w:r>
      <w:r w:rsidR="00D36006">
        <w:rPr>
          <w:rFonts w:ascii="Arial" w:eastAsia="Arial Unicode MS" w:hAnsi="Arial" w:cs="Arial Unicode MS"/>
          <w:sz w:val="22"/>
          <w:szCs w:val="22"/>
          <w:lang w:val="es-ES_tradnl"/>
        </w:rPr>
        <w:t xml:space="preserve"> </w:t>
      </w:r>
      <w:r w:rsidR="00C2697E">
        <w:rPr>
          <w:rFonts w:ascii="Arial" w:eastAsia="Arial Unicode MS" w:hAnsi="Arial" w:cs="Arial Unicode MS"/>
          <w:sz w:val="22"/>
          <w:szCs w:val="22"/>
          <w:lang w:val="es-ES_tradnl"/>
        </w:rPr>
        <w:t>výstavy</w:t>
      </w:r>
      <w:r w:rsidR="002C6B37">
        <w:rPr>
          <w:rFonts w:ascii="Arial" w:eastAsia="Arial Unicode MS" w:hAnsi="Arial" w:cs="Arial Unicode MS"/>
          <w:sz w:val="22"/>
          <w:szCs w:val="22"/>
          <w:lang w:val="es-ES_tradnl"/>
        </w:rPr>
        <w:t>.</w:t>
      </w:r>
    </w:p>
    <w:p w:rsidR="000A70E1" w:rsidRDefault="000A70E1" w:rsidP="00CC2C0F">
      <w:pPr>
        <w:spacing w:line="276" w:lineRule="auto"/>
        <w:rPr>
          <w:rFonts w:ascii="Arial" w:eastAsia="Arial Unicode MS" w:hAnsi="Arial" w:cs="Arial Unicode MS"/>
          <w:sz w:val="22"/>
          <w:szCs w:val="22"/>
          <w:lang w:val="es-ES_tradnl"/>
        </w:rPr>
      </w:pPr>
    </w:p>
    <w:p w:rsidR="00746B48" w:rsidRDefault="00C2697E" w:rsidP="00CC2C0F">
      <w:pPr>
        <w:spacing w:line="276" w:lineRule="auto"/>
        <w:rPr>
          <w:rFonts w:ascii="Arial" w:eastAsia="Arial Unicode MS" w:hAnsi="Arial" w:cs="Arial Unicode MS"/>
          <w:sz w:val="22"/>
          <w:szCs w:val="22"/>
          <w:lang w:val="es-ES_tradnl"/>
        </w:rPr>
      </w:pPr>
      <w:r w:rsidRPr="00F425DD">
        <w:rPr>
          <w:rFonts w:ascii="Arial" w:eastAsia="Arial Unicode MS" w:hAnsi="Arial" w:cs="Arial Unicode MS"/>
          <w:sz w:val="22"/>
          <w:szCs w:val="22"/>
          <w:lang w:val="es-ES_tradnl"/>
        </w:rPr>
        <w:t>„</w:t>
      </w:r>
      <w:r w:rsidR="002F7627">
        <w:rPr>
          <w:rFonts w:ascii="Arial" w:eastAsia="Arial Unicode MS" w:hAnsi="Arial" w:cs="Arial Unicode MS"/>
          <w:sz w:val="22"/>
          <w:szCs w:val="22"/>
          <w:lang w:val="es-ES_tradnl"/>
        </w:rPr>
        <w:t>Přehled o</w:t>
      </w:r>
      <w:r w:rsidR="002D4BC9">
        <w:rPr>
          <w:rFonts w:ascii="Arial" w:eastAsia="Arial Unicode MS" w:hAnsi="Arial" w:cs="Arial Unicode MS"/>
          <w:sz w:val="22"/>
          <w:szCs w:val="22"/>
          <w:lang w:val="es-ES_tradnl"/>
        </w:rPr>
        <w:t> </w:t>
      </w:r>
      <w:r w:rsidR="00124457">
        <w:rPr>
          <w:rFonts w:ascii="Arial" w:eastAsia="Arial Unicode MS" w:hAnsi="Arial" w:cs="Arial Unicode MS"/>
          <w:sz w:val="22"/>
          <w:szCs w:val="22"/>
          <w:lang w:val="es-ES_tradnl"/>
        </w:rPr>
        <w:t xml:space="preserve">široce </w:t>
      </w:r>
      <w:r w:rsidR="002D4BC9">
        <w:rPr>
          <w:rFonts w:ascii="Arial" w:eastAsia="Arial Unicode MS" w:hAnsi="Arial" w:cs="Arial Unicode MS"/>
          <w:sz w:val="22"/>
          <w:szCs w:val="22"/>
          <w:lang w:val="es-ES_tradnl"/>
        </w:rPr>
        <w:t>rozvětvené</w:t>
      </w:r>
      <w:r w:rsidR="002F7627">
        <w:rPr>
          <w:rFonts w:ascii="Arial" w:eastAsia="Arial Unicode MS" w:hAnsi="Arial" w:cs="Arial Unicode MS"/>
          <w:sz w:val="22"/>
          <w:szCs w:val="22"/>
          <w:lang w:val="es-ES_tradnl"/>
        </w:rPr>
        <w:t xml:space="preserve"> organizační struktuře celého podniku si udělají návštěvníci </w:t>
      </w:r>
      <w:r w:rsidR="00517650">
        <w:rPr>
          <w:rFonts w:ascii="Arial" w:eastAsia="Arial Unicode MS" w:hAnsi="Arial" w:cs="Arial Unicode MS"/>
          <w:sz w:val="22"/>
          <w:szCs w:val="22"/>
          <w:lang w:val="es-ES_tradnl"/>
        </w:rPr>
        <w:t>prostřednictvím</w:t>
      </w:r>
      <w:r w:rsidR="002F7627">
        <w:rPr>
          <w:rFonts w:ascii="Arial" w:eastAsia="Arial Unicode MS" w:hAnsi="Arial" w:cs="Arial Unicode MS"/>
          <w:sz w:val="22"/>
          <w:szCs w:val="22"/>
          <w:lang w:val="es-ES_tradnl"/>
        </w:rPr>
        <w:t xml:space="preserve"> animace </w:t>
      </w:r>
      <w:r w:rsidR="002D4BC9">
        <w:rPr>
          <w:rFonts w:ascii="Arial" w:eastAsia="Arial Unicode MS" w:hAnsi="Arial" w:cs="Arial Unicode MS"/>
          <w:sz w:val="22"/>
          <w:szCs w:val="22"/>
          <w:lang w:val="es-ES_tradnl"/>
        </w:rPr>
        <w:t xml:space="preserve">znázorňující </w:t>
      </w:r>
      <w:r w:rsidR="002F7627">
        <w:rPr>
          <w:rFonts w:ascii="Arial" w:eastAsia="Arial Unicode MS" w:hAnsi="Arial" w:cs="Arial Unicode MS"/>
          <w:sz w:val="22"/>
          <w:szCs w:val="22"/>
          <w:lang w:val="es-ES_tradnl"/>
        </w:rPr>
        <w:t>vývoj TESL</w:t>
      </w:r>
      <w:r w:rsidR="002D4BC9">
        <w:rPr>
          <w:rFonts w:ascii="Arial" w:eastAsia="Arial Unicode MS" w:hAnsi="Arial" w:cs="Arial Unicode MS"/>
          <w:sz w:val="22"/>
          <w:szCs w:val="22"/>
          <w:lang w:val="es-ES_tradnl"/>
        </w:rPr>
        <w:t>Y</w:t>
      </w:r>
      <w:r w:rsidR="002F7627">
        <w:rPr>
          <w:rFonts w:ascii="Arial" w:eastAsia="Arial Unicode MS" w:hAnsi="Arial" w:cs="Arial Unicode MS"/>
          <w:sz w:val="22"/>
          <w:szCs w:val="22"/>
          <w:lang w:val="es-ES_tradnl"/>
        </w:rPr>
        <w:t xml:space="preserve"> od je</w:t>
      </w:r>
      <w:r w:rsidR="002D4BC9">
        <w:rPr>
          <w:rFonts w:ascii="Arial" w:eastAsia="Arial Unicode MS" w:hAnsi="Arial" w:cs="Arial Unicode MS"/>
          <w:sz w:val="22"/>
          <w:szCs w:val="22"/>
          <w:lang w:val="es-ES_tradnl"/>
        </w:rPr>
        <w:t xml:space="preserve">jího </w:t>
      </w:r>
      <w:r w:rsidR="002F7627">
        <w:rPr>
          <w:rFonts w:ascii="Arial" w:eastAsia="Arial Unicode MS" w:hAnsi="Arial" w:cs="Arial Unicode MS"/>
          <w:sz w:val="22"/>
          <w:szCs w:val="22"/>
          <w:lang w:val="es-ES_tradnl"/>
        </w:rPr>
        <w:t>založení v roce</w:t>
      </w:r>
      <w:r w:rsidR="005C6430">
        <w:rPr>
          <w:rFonts w:ascii="Arial" w:eastAsia="Arial Unicode MS" w:hAnsi="Arial" w:cs="Arial Unicode MS"/>
          <w:sz w:val="22"/>
          <w:szCs w:val="22"/>
          <w:lang w:val="es-ES_tradnl"/>
        </w:rPr>
        <w:t> </w:t>
      </w:r>
      <w:r w:rsidR="002F7627">
        <w:rPr>
          <w:rFonts w:ascii="Arial" w:eastAsia="Arial Unicode MS" w:hAnsi="Arial" w:cs="Arial Unicode MS"/>
          <w:sz w:val="22"/>
          <w:szCs w:val="22"/>
          <w:lang w:val="es-ES_tradnl"/>
        </w:rPr>
        <w:t>1946 až do reorganizace v roce 1980</w:t>
      </w:r>
      <w:r w:rsidR="00124457">
        <w:rPr>
          <w:rFonts w:ascii="Arial" w:eastAsia="Arial Unicode MS" w:hAnsi="Arial" w:cs="Arial Unicode MS"/>
          <w:sz w:val="22"/>
          <w:szCs w:val="22"/>
          <w:lang w:val="es-ES_tradnl"/>
        </w:rPr>
        <w:t>,</w:t>
      </w:r>
      <w:r w:rsidR="002F7627" w:rsidRPr="00F425DD">
        <w:rPr>
          <w:rFonts w:ascii="Arial" w:eastAsia="Arial Unicode MS" w:hAnsi="Arial" w:cs="Arial Unicode MS"/>
          <w:sz w:val="22"/>
          <w:szCs w:val="22"/>
          <w:lang w:val="es-ES_tradnl"/>
        </w:rPr>
        <w:t>“</w:t>
      </w:r>
      <w:r w:rsidR="002F7627">
        <w:rPr>
          <w:rFonts w:ascii="Arial" w:eastAsia="Arial Unicode MS" w:hAnsi="Arial" w:cs="Arial Unicode MS"/>
          <w:sz w:val="22"/>
          <w:szCs w:val="22"/>
          <w:lang w:val="es-ES_tradnl"/>
        </w:rPr>
        <w:t xml:space="preserve"> </w:t>
      </w:r>
      <w:r w:rsidR="002D4BC9">
        <w:rPr>
          <w:rFonts w:ascii="Arial" w:eastAsia="Arial Unicode MS" w:hAnsi="Arial" w:cs="Arial Unicode MS"/>
          <w:sz w:val="22"/>
          <w:szCs w:val="22"/>
          <w:lang w:val="es-ES_tradnl"/>
        </w:rPr>
        <w:t>vysvětluje</w:t>
      </w:r>
      <w:r w:rsidR="002F7627">
        <w:rPr>
          <w:rFonts w:ascii="Arial" w:eastAsia="Arial Unicode MS" w:hAnsi="Arial" w:cs="Arial Unicode MS"/>
          <w:sz w:val="22"/>
          <w:szCs w:val="22"/>
          <w:lang w:val="es-ES_tradnl"/>
        </w:rPr>
        <w:t xml:space="preserve"> </w:t>
      </w:r>
      <w:r w:rsidR="00613D8F">
        <w:rPr>
          <w:rFonts w:ascii="Arial" w:eastAsia="Arial Unicode MS" w:hAnsi="Arial" w:cs="Arial Unicode MS"/>
          <w:sz w:val="22"/>
          <w:szCs w:val="22"/>
          <w:lang w:val="es-ES_tradnl"/>
        </w:rPr>
        <w:t>Pavel</w:t>
      </w:r>
      <w:r w:rsidR="00AB415A">
        <w:rPr>
          <w:rFonts w:ascii="Arial" w:eastAsia="Arial Unicode MS" w:hAnsi="Arial" w:cs="Arial Unicode MS"/>
          <w:sz w:val="22"/>
          <w:szCs w:val="22"/>
          <w:lang w:val="es-ES_tradnl"/>
        </w:rPr>
        <w:t> </w:t>
      </w:r>
      <w:r w:rsidR="00613D8F">
        <w:rPr>
          <w:rFonts w:ascii="Arial" w:eastAsia="Arial Unicode MS" w:hAnsi="Arial" w:cs="Arial Unicode MS"/>
          <w:sz w:val="22"/>
          <w:szCs w:val="22"/>
          <w:lang w:val="es-ES_tradnl"/>
        </w:rPr>
        <w:t>Holman</w:t>
      </w:r>
      <w:r>
        <w:rPr>
          <w:rFonts w:ascii="Arial" w:eastAsia="Arial Unicode MS" w:hAnsi="Arial" w:cs="Arial Unicode MS"/>
          <w:sz w:val="22"/>
          <w:szCs w:val="22"/>
          <w:lang w:val="es-ES_tradnl"/>
        </w:rPr>
        <w:t>.</w:t>
      </w:r>
      <w:r w:rsidR="005473E4">
        <w:rPr>
          <w:rFonts w:ascii="Arial" w:eastAsia="Arial Unicode MS" w:hAnsi="Arial" w:cs="Arial Unicode MS"/>
          <w:sz w:val="22"/>
          <w:szCs w:val="22"/>
          <w:lang w:val="es-ES_tradnl"/>
        </w:rPr>
        <w:t xml:space="preserve"> Dobov</w:t>
      </w:r>
      <w:r w:rsidR="00054A23">
        <w:rPr>
          <w:rFonts w:ascii="Arial" w:eastAsia="Arial Unicode MS" w:hAnsi="Arial" w:cs="Arial Unicode MS"/>
          <w:sz w:val="22"/>
          <w:szCs w:val="22"/>
          <w:lang w:val="es-ES_tradnl"/>
        </w:rPr>
        <w:t>o</w:t>
      </w:r>
      <w:r w:rsidR="005473E4">
        <w:rPr>
          <w:rFonts w:ascii="Arial" w:eastAsia="Arial Unicode MS" w:hAnsi="Arial" w:cs="Arial Unicode MS"/>
          <w:sz w:val="22"/>
          <w:szCs w:val="22"/>
          <w:lang w:val="es-ES_tradnl"/>
        </w:rPr>
        <w:t>u atmosféru navodí videoprojekce reklamní vitráže loga Tesla Radio z Pasáže Světozor v Praze, stejně jako promítání doprovodných filmů.</w:t>
      </w:r>
      <w:r w:rsidR="005A5638">
        <w:rPr>
          <w:rFonts w:ascii="Arial" w:eastAsia="Arial Unicode MS" w:hAnsi="Arial" w:cs="Arial Unicode MS"/>
          <w:sz w:val="22"/>
          <w:szCs w:val="22"/>
          <w:lang w:val="es-ES_tradnl"/>
        </w:rPr>
        <w:t xml:space="preserve"> </w:t>
      </w:r>
      <w:r w:rsidR="00553185">
        <w:rPr>
          <w:rFonts w:ascii="Arial" w:eastAsia="Arial Unicode MS" w:hAnsi="Arial" w:cs="Arial Unicode MS"/>
          <w:sz w:val="22"/>
          <w:szCs w:val="22"/>
          <w:lang w:val="es-ES_tradnl"/>
        </w:rPr>
        <w:t xml:space="preserve">Výstava je první ucelenou prezentací přístrojů TESLA ze sbírek TMB. </w:t>
      </w:r>
      <w:r w:rsidR="00337F2E">
        <w:rPr>
          <w:rFonts w:ascii="Arial" w:eastAsia="Arial Unicode MS" w:hAnsi="Arial" w:cs="Arial Unicode MS"/>
          <w:sz w:val="22"/>
          <w:szCs w:val="22"/>
          <w:lang w:val="es-ES_tradnl"/>
        </w:rPr>
        <w:t>P</w:t>
      </w:r>
      <w:r>
        <w:rPr>
          <w:rFonts w:ascii="Arial" w:eastAsia="Arial Unicode MS" w:hAnsi="Arial" w:cs="Arial Unicode MS"/>
          <w:sz w:val="22"/>
          <w:szCs w:val="22"/>
          <w:lang w:val="es-ES_tradnl"/>
        </w:rPr>
        <w:t xml:space="preserve">ozornost příchozích </w:t>
      </w:r>
      <w:r w:rsidR="00A85FFA">
        <w:rPr>
          <w:rFonts w:ascii="Arial" w:eastAsia="Arial Unicode MS" w:hAnsi="Arial" w:cs="Arial Unicode MS"/>
          <w:sz w:val="22"/>
          <w:szCs w:val="22"/>
          <w:lang w:val="es-ES_tradnl"/>
        </w:rPr>
        <w:t xml:space="preserve">upoutá </w:t>
      </w:r>
      <w:r>
        <w:rPr>
          <w:rFonts w:ascii="Arial" w:eastAsia="Arial Unicode MS" w:hAnsi="Arial" w:cs="Arial Unicode MS"/>
          <w:sz w:val="22"/>
          <w:szCs w:val="22"/>
          <w:lang w:val="es-ES_tradnl"/>
        </w:rPr>
        <w:t xml:space="preserve">pět rozměrných </w:t>
      </w:r>
      <w:r w:rsidR="00165CE6">
        <w:rPr>
          <w:rFonts w:ascii="Arial" w:eastAsia="Arial Unicode MS" w:hAnsi="Arial" w:cs="Arial Unicode MS"/>
          <w:sz w:val="22"/>
          <w:szCs w:val="22"/>
          <w:lang w:val="es-ES_tradnl"/>
        </w:rPr>
        <w:t xml:space="preserve">svítících </w:t>
      </w:r>
      <w:r>
        <w:rPr>
          <w:rFonts w:ascii="Arial" w:eastAsia="Arial Unicode MS" w:hAnsi="Arial" w:cs="Arial Unicode MS"/>
          <w:sz w:val="22"/>
          <w:szCs w:val="22"/>
          <w:lang w:val="es-ES_tradnl"/>
        </w:rPr>
        <w:t>panelů, jež vyzývají k prozkoumání prostoru ukryt</w:t>
      </w:r>
      <w:r w:rsidR="007A171D">
        <w:rPr>
          <w:rFonts w:ascii="Arial" w:eastAsia="Arial Unicode MS" w:hAnsi="Arial" w:cs="Arial Unicode MS"/>
          <w:sz w:val="22"/>
          <w:szCs w:val="22"/>
          <w:lang w:val="es-ES_tradnl"/>
        </w:rPr>
        <w:t>é</w:t>
      </w:r>
      <w:r>
        <w:rPr>
          <w:rFonts w:ascii="Arial" w:eastAsia="Arial Unicode MS" w:hAnsi="Arial" w:cs="Arial Unicode MS"/>
          <w:sz w:val="22"/>
          <w:szCs w:val="22"/>
          <w:lang w:val="es-ES_tradnl"/>
        </w:rPr>
        <w:t>m</w:t>
      </w:r>
      <w:r w:rsidR="007A171D">
        <w:rPr>
          <w:rFonts w:ascii="Arial" w:eastAsia="Arial Unicode MS" w:hAnsi="Arial" w:cs="Arial Unicode MS"/>
          <w:sz w:val="22"/>
          <w:szCs w:val="22"/>
          <w:lang w:val="es-ES_tradnl"/>
        </w:rPr>
        <w:t>u</w:t>
      </w:r>
      <w:r>
        <w:rPr>
          <w:rFonts w:ascii="Arial" w:eastAsia="Arial Unicode MS" w:hAnsi="Arial" w:cs="Arial Unicode MS"/>
          <w:sz w:val="22"/>
          <w:szCs w:val="22"/>
          <w:lang w:val="es-ES_tradnl"/>
        </w:rPr>
        <w:t xml:space="preserve"> za nimi. Výstavní zákoutí vzniklá za jednotlivými</w:t>
      </w:r>
      <w:r w:rsidR="00811028">
        <w:rPr>
          <w:rFonts w:ascii="Arial" w:eastAsia="Arial Unicode MS" w:hAnsi="Arial" w:cs="Arial Unicode MS"/>
          <w:sz w:val="22"/>
          <w:szCs w:val="22"/>
          <w:lang w:val="es-ES_tradnl"/>
        </w:rPr>
        <w:t xml:space="preserve"> pí</w:t>
      </w:r>
      <w:r>
        <w:rPr>
          <w:rFonts w:ascii="Arial" w:eastAsia="Arial Unicode MS" w:hAnsi="Arial" w:cs="Arial Unicode MS"/>
          <w:sz w:val="22"/>
          <w:szCs w:val="22"/>
          <w:lang w:val="es-ES_tradnl"/>
        </w:rPr>
        <w:t xml:space="preserve">smeny </w:t>
      </w:r>
      <w:r w:rsidR="00165CE6">
        <w:rPr>
          <w:rFonts w:ascii="Arial" w:eastAsia="Arial Unicode MS" w:hAnsi="Arial" w:cs="Arial Unicode MS"/>
          <w:sz w:val="22"/>
          <w:szCs w:val="22"/>
          <w:lang w:val="es-ES_tradnl"/>
        </w:rPr>
        <w:t>T, E, S, L, A</w:t>
      </w:r>
      <w:r w:rsidR="003C2AB0">
        <w:rPr>
          <w:rFonts w:ascii="Arial" w:eastAsia="Arial Unicode MS" w:hAnsi="Arial" w:cs="Arial Unicode MS"/>
          <w:sz w:val="22"/>
          <w:szCs w:val="22"/>
          <w:lang w:val="es-ES_tradnl"/>
        </w:rPr>
        <w:t>,</w:t>
      </w:r>
      <w:r w:rsidR="00165CE6">
        <w:rPr>
          <w:rFonts w:ascii="Arial" w:eastAsia="Arial Unicode MS" w:hAnsi="Arial" w:cs="Arial Unicode MS"/>
          <w:sz w:val="22"/>
          <w:szCs w:val="22"/>
          <w:lang w:val="es-ES_tradnl"/>
        </w:rPr>
        <w:t xml:space="preserve"> </w:t>
      </w:r>
      <w:r>
        <w:rPr>
          <w:rFonts w:ascii="Arial" w:eastAsia="Arial Unicode MS" w:hAnsi="Arial" w:cs="Arial Unicode MS"/>
          <w:sz w:val="22"/>
          <w:szCs w:val="22"/>
          <w:lang w:val="es-ES_tradnl"/>
        </w:rPr>
        <w:t>autoři výstavy</w:t>
      </w:r>
      <w:r w:rsidR="00517650">
        <w:rPr>
          <w:rFonts w:ascii="Arial" w:eastAsia="Arial Unicode MS" w:hAnsi="Arial" w:cs="Arial Unicode MS"/>
          <w:sz w:val="22"/>
          <w:szCs w:val="22"/>
          <w:lang w:val="es-ES_tradnl"/>
        </w:rPr>
        <w:t xml:space="preserve"> </w:t>
      </w:r>
      <w:r w:rsidR="007A171D">
        <w:rPr>
          <w:rFonts w:ascii="Arial" w:eastAsia="Arial Unicode MS" w:hAnsi="Arial" w:cs="Arial Unicode MS"/>
          <w:sz w:val="22"/>
          <w:szCs w:val="22"/>
          <w:lang w:val="es-ES_tradnl"/>
        </w:rPr>
        <w:t xml:space="preserve">tak </w:t>
      </w:r>
      <w:r>
        <w:rPr>
          <w:rFonts w:ascii="Arial" w:eastAsia="Arial Unicode MS" w:hAnsi="Arial" w:cs="Arial Unicode MS"/>
          <w:sz w:val="22"/>
          <w:szCs w:val="22"/>
          <w:lang w:val="es-ES_tradnl"/>
        </w:rPr>
        <w:t>důmyslně využili pro přehledné rozdělení produktů n.p. TESLA</w:t>
      </w:r>
      <w:r w:rsidR="0063595E">
        <w:rPr>
          <w:rFonts w:ascii="Arial" w:eastAsia="Arial Unicode MS" w:hAnsi="Arial" w:cs="Arial Unicode MS"/>
          <w:sz w:val="22"/>
          <w:szCs w:val="22"/>
          <w:lang w:val="es-ES_tradnl"/>
        </w:rPr>
        <w:t>.</w:t>
      </w:r>
    </w:p>
    <w:p w:rsidR="0063595E" w:rsidRDefault="0063595E" w:rsidP="00CC2C0F">
      <w:pPr>
        <w:spacing w:line="276" w:lineRule="auto"/>
        <w:rPr>
          <w:rFonts w:ascii="Arial" w:eastAsia="Arial Unicode MS" w:hAnsi="Arial" w:cs="Arial Unicode MS"/>
          <w:sz w:val="22"/>
          <w:szCs w:val="22"/>
          <w:lang w:val="es-ES_tradnl"/>
        </w:rPr>
      </w:pPr>
    </w:p>
    <w:p w:rsidR="005F2B61" w:rsidRDefault="00802CC6" w:rsidP="005F2B61">
      <w:pPr>
        <w:spacing w:line="276" w:lineRule="auto"/>
        <w:rPr>
          <w:rFonts w:ascii="Arial" w:hAnsi="Arial" w:cs="Arial"/>
        </w:rPr>
      </w:pPr>
      <w:r>
        <w:rPr>
          <w:rFonts w:ascii="Arial" w:eastAsia="Arial Unicode MS" w:hAnsi="Arial" w:cs="Arial Unicode MS"/>
          <w:sz w:val="22"/>
          <w:szCs w:val="22"/>
          <w:lang w:val="es-ES_tradnl"/>
        </w:rPr>
        <w:t>Výstava poskytuje</w:t>
      </w:r>
      <w:r w:rsidR="005473E4">
        <w:rPr>
          <w:rFonts w:ascii="Arial" w:eastAsia="Arial Unicode MS" w:hAnsi="Arial" w:cs="Arial Unicode MS"/>
          <w:sz w:val="22"/>
          <w:szCs w:val="22"/>
          <w:lang w:val="es-ES_tradnl"/>
        </w:rPr>
        <w:t xml:space="preserve"> jedinečnou příležitost</w:t>
      </w:r>
      <w:r>
        <w:rPr>
          <w:rFonts w:ascii="Arial" w:eastAsia="Arial Unicode MS" w:hAnsi="Arial" w:cs="Arial Unicode MS"/>
          <w:sz w:val="22"/>
          <w:szCs w:val="22"/>
          <w:lang w:val="es-ES_tradnl"/>
        </w:rPr>
        <w:t xml:space="preserve"> </w:t>
      </w:r>
      <w:r w:rsidR="005473E4">
        <w:rPr>
          <w:rFonts w:ascii="Arial" w:eastAsia="Arial Unicode MS" w:hAnsi="Arial" w:cs="Arial Unicode MS"/>
          <w:sz w:val="22"/>
          <w:szCs w:val="22"/>
          <w:lang w:val="es-ES_tradnl"/>
        </w:rPr>
        <w:t xml:space="preserve">vidět </w:t>
      </w:r>
      <w:r w:rsidR="003C2AB0">
        <w:rPr>
          <w:rFonts w:ascii="Arial" w:eastAsia="Arial Unicode MS" w:hAnsi="Arial" w:cs="Arial Unicode MS"/>
          <w:sz w:val="22"/>
          <w:szCs w:val="22"/>
          <w:lang w:val="es-ES_tradnl"/>
        </w:rPr>
        <w:t>na</w:t>
      </w:r>
      <w:r w:rsidR="00AB415A">
        <w:rPr>
          <w:rFonts w:ascii="Arial" w:eastAsia="Arial Unicode MS" w:hAnsi="Arial" w:cs="Arial Unicode MS"/>
          <w:sz w:val="22"/>
          <w:szCs w:val="22"/>
          <w:lang w:val="es-ES_tradnl"/>
        </w:rPr>
        <w:t> </w:t>
      </w:r>
      <w:r w:rsidR="003C2AB0">
        <w:rPr>
          <w:rFonts w:ascii="Arial" w:eastAsia="Arial Unicode MS" w:hAnsi="Arial" w:cs="Arial Unicode MS"/>
          <w:sz w:val="22"/>
          <w:szCs w:val="22"/>
          <w:lang w:val="es-ES_tradnl"/>
        </w:rPr>
        <w:t>jednom místě</w:t>
      </w:r>
      <w:r>
        <w:rPr>
          <w:rFonts w:ascii="Arial" w:eastAsia="Arial Unicode MS" w:hAnsi="Arial" w:cs="Arial Unicode MS"/>
          <w:sz w:val="22"/>
          <w:szCs w:val="22"/>
          <w:lang w:val="es-ES_tradnl"/>
        </w:rPr>
        <w:t xml:space="preserve"> </w:t>
      </w:r>
      <w:r w:rsidR="005473E4">
        <w:rPr>
          <w:rFonts w:ascii="Arial" w:eastAsia="Arial Unicode MS" w:hAnsi="Arial" w:cs="Arial Unicode MS"/>
          <w:sz w:val="22"/>
          <w:szCs w:val="22"/>
          <w:lang w:val="es-ES_tradnl"/>
        </w:rPr>
        <w:t>celou plejádu výrobků TESLA</w:t>
      </w:r>
      <w:r w:rsidR="003C2AB0">
        <w:rPr>
          <w:rFonts w:ascii="Arial" w:eastAsia="Arial Unicode MS" w:hAnsi="Arial" w:cs="Arial Unicode MS"/>
          <w:sz w:val="22"/>
          <w:szCs w:val="22"/>
          <w:lang w:val="es-ES_tradnl"/>
        </w:rPr>
        <w:t xml:space="preserve">, které provázely každodenní život několika generací v Československu doslova na každém kroku. </w:t>
      </w:r>
      <w:r w:rsidR="001914AF">
        <w:rPr>
          <w:rFonts w:ascii="Arial" w:eastAsia="Arial Unicode MS" w:hAnsi="Arial" w:cs="Arial Unicode MS"/>
          <w:sz w:val="22"/>
          <w:szCs w:val="22"/>
          <w:lang w:val="es-ES_tradnl"/>
        </w:rPr>
        <w:t>Zájemci u</w:t>
      </w:r>
      <w:r w:rsidR="003C2AB0">
        <w:rPr>
          <w:rFonts w:ascii="Arial" w:eastAsia="Arial Unicode MS" w:hAnsi="Arial" w:cs="Arial Unicode MS"/>
          <w:sz w:val="22"/>
          <w:szCs w:val="22"/>
          <w:lang w:val="es-ES_tradnl"/>
        </w:rPr>
        <w:t>vidí např.</w:t>
      </w:r>
      <w:r w:rsidR="00AB415A">
        <w:rPr>
          <w:rFonts w:ascii="Arial" w:eastAsia="Arial Unicode MS" w:hAnsi="Arial" w:cs="Arial Unicode MS"/>
          <w:sz w:val="22"/>
          <w:szCs w:val="22"/>
          <w:lang w:val="es-ES_tradnl"/>
        </w:rPr>
        <w:t> </w:t>
      </w:r>
      <w:r w:rsidR="003C2AB0">
        <w:rPr>
          <w:rFonts w:ascii="Arial" w:eastAsia="Arial Unicode MS" w:hAnsi="Arial" w:cs="Arial Unicode MS"/>
          <w:sz w:val="22"/>
          <w:szCs w:val="22"/>
          <w:lang w:val="es-ES_tradnl"/>
        </w:rPr>
        <w:t>p</w:t>
      </w:r>
      <w:r w:rsidR="00BF4497">
        <w:rPr>
          <w:rFonts w:ascii="Arial" w:eastAsia="Arial Unicode MS" w:hAnsi="Arial" w:cs="Arial Unicode MS"/>
          <w:sz w:val="22"/>
          <w:szCs w:val="22"/>
          <w:lang w:val="es-ES_tradnl"/>
        </w:rPr>
        <w:t>roslulý stolní</w:t>
      </w:r>
      <w:r w:rsidR="00BF4497" w:rsidRPr="006023A1">
        <w:rPr>
          <w:rFonts w:ascii="Arial" w:eastAsia="Arial Unicode MS" w:hAnsi="Arial" w:cs="Arial Unicode MS"/>
          <w:sz w:val="22"/>
          <w:szCs w:val="22"/>
          <w:lang w:val="es-ES_tradnl"/>
        </w:rPr>
        <w:t xml:space="preserve"> rozhlasový přijímač </w:t>
      </w:r>
      <w:hyperlink r:id="rId10" w:tooltip="Tesla 308U Talisman (stránka neexistuje)" w:history="1">
        <w:r w:rsidR="00BF4497" w:rsidRPr="006023A1">
          <w:rPr>
            <w:rFonts w:ascii="Arial" w:eastAsia="Arial Unicode MS" w:hAnsi="Arial" w:cs="Arial Unicode MS"/>
            <w:sz w:val="22"/>
            <w:szCs w:val="22"/>
            <w:lang w:val="es-ES_tradnl"/>
          </w:rPr>
          <w:t>Tesla 308U</w:t>
        </w:r>
        <w:r w:rsidR="00AB415A">
          <w:rPr>
            <w:rFonts w:ascii="Arial" w:eastAsia="Arial Unicode MS" w:hAnsi="Arial" w:cs="Arial Unicode MS"/>
            <w:sz w:val="22"/>
            <w:szCs w:val="22"/>
            <w:lang w:val="es-ES_tradnl"/>
          </w:rPr>
          <w:t> </w:t>
        </w:r>
        <w:r w:rsidR="00BF4497" w:rsidRPr="006023A1">
          <w:rPr>
            <w:rFonts w:ascii="Arial" w:eastAsia="Arial Unicode MS" w:hAnsi="Arial" w:cs="Arial Unicode MS"/>
            <w:sz w:val="22"/>
            <w:szCs w:val="22"/>
            <w:lang w:val="es-ES_tradnl"/>
          </w:rPr>
          <w:t>Talisman</w:t>
        </w:r>
      </w:hyperlink>
      <w:r w:rsidR="00F846A3">
        <w:rPr>
          <w:rFonts w:ascii="Arial" w:eastAsia="Arial Unicode MS" w:hAnsi="Arial" w:cs="Arial Unicode MS"/>
          <w:sz w:val="22"/>
          <w:szCs w:val="22"/>
          <w:lang w:val="es-ES_tradnl"/>
        </w:rPr>
        <w:t xml:space="preserve"> s</w:t>
      </w:r>
      <w:r w:rsidR="00AB415A">
        <w:rPr>
          <w:rFonts w:ascii="Arial" w:eastAsia="Arial Unicode MS" w:hAnsi="Arial" w:cs="Arial Unicode MS"/>
          <w:sz w:val="22"/>
          <w:szCs w:val="22"/>
          <w:lang w:val="es-ES_tradnl"/>
        </w:rPr>
        <w:t> </w:t>
      </w:r>
      <w:r w:rsidR="00F846A3">
        <w:rPr>
          <w:rFonts w:ascii="Arial" w:eastAsia="Arial Unicode MS" w:hAnsi="Arial" w:cs="Arial Unicode MS"/>
          <w:sz w:val="22"/>
          <w:szCs w:val="22"/>
          <w:lang w:val="es-ES_tradnl"/>
        </w:rPr>
        <w:t>designem</w:t>
      </w:r>
      <w:r>
        <w:rPr>
          <w:rFonts w:ascii="Arial" w:eastAsia="Arial Unicode MS" w:hAnsi="Arial" w:cs="Arial Unicode MS"/>
          <w:sz w:val="22"/>
          <w:szCs w:val="22"/>
          <w:lang w:val="es-ES_tradnl"/>
        </w:rPr>
        <w:t xml:space="preserve"> </w:t>
      </w:r>
      <w:r w:rsidRPr="006023A1">
        <w:rPr>
          <w:rFonts w:ascii="Arial" w:eastAsia="Arial Unicode MS" w:hAnsi="Arial" w:cs="Arial Unicode MS"/>
          <w:sz w:val="22"/>
          <w:szCs w:val="22"/>
          <w:lang w:val="es-ES_tradnl"/>
        </w:rPr>
        <w:t>ve</w:t>
      </w:r>
      <w:r>
        <w:rPr>
          <w:rFonts w:ascii="Arial" w:eastAsia="Arial Unicode MS" w:hAnsi="Arial" w:cs="Arial Unicode MS"/>
          <w:sz w:val="22"/>
          <w:szCs w:val="22"/>
          <w:lang w:val="es-ES_tradnl"/>
        </w:rPr>
        <w:t> </w:t>
      </w:r>
      <w:r w:rsidRPr="006023A1">
        <w:rPr>
          <w:rFonts w:ascii="Arial" w:eastAsia="Arial Unicode MS" w:hAnsi="Arial" w:cs="Arial Unicode MS"/>
          <w:sz w:val="22"/>
          <w:szCs w:val="22"/>
          <w:lang w:val="es-ES_tradnl"/>
        </w:rPr>
        <w:t xml:space="preserve">stylu </w:t>
      </w:r>
      <w:hyperlink r:id="rId11" w:tooltip="Art deco" w:history="1">
        <w:r w:rsidRPr="006023A1">
          <w:rPr>
            <w:rFonts w:ascii="Arial" w:eastAsia="Arial Unicode MS" w:hAnsi="Arial" w:cs="Arial Unicode MS"/>
            <w:sz w:val="22"/>
            <w:szCs w:val="22"/>
            <w:lang w:val="es-ES_tradnl"/>
          </w:rPr>
          <w:t>art</w:t>
        </w:r>
        <w:r>
          <w:rPr>
            <w:rFonts w:ascii="Arial" w:eastAsia="Arial Unicode MS" w:hAnsi="Arial" w:cs="Arial Unicode MS"/>
            <w:sz w:val="22"/>
            <w:szCs w:val="22"/>
            <w:lang w:val="es-ES_tradnl"/>
          </w:rPr>
          <w:t> </w:t>
        </w:r>
        <w:r w:rsidRPr="006023A1">
          <w:rPr>
            <w:rFonts w:ascii="Arial" w:eastAsia="Arial Unicode MS" w:hAnsi="Arial" w:cs="Arial Unicode MS"/>
            <w:sz w:val="22"/>
            <w:szCs w:val="22"/>
            <w:lang w:val="es-ES_tradnl"/>
          </w:rPr>
          <w:t>deco</w:t>
        </w:r>
      </w:hyperlink>
      <w:r w:rsidR="003C2AB0">
        <w:rPr>
          <w:rFonts w:ascii="Arial" w:eastAsia="Arial Unicode MS" w:hAnsi="Arial" w:cs="Arial Unicode MS"/>
          <w:sz w:val="22"/>
          <w:szCs w:val="22"/>
          <w:lang w:val="es-ES_tradnl"/>
        </w:rPr>
        <w:t xml:space="preserve">, který </w:t>
      </w:r>
      <w:r>
        <w:rPr>
          <w:rFonts w:ascii="Arial" w:eastAsia="Arial Unicode MS" w:hAnsi="Arial" w:cs="Arial Unicode MS"/>
          <w:sz w:val="22"/>
          <w:szCs w:val="22"/>
          <w:lang w:val="es-ES_tradnl"/>
        </w:rPr>
        <w:t>vy</w:t>
      </w:r>
      <w:r w:rsidR="00BF4497">
        <w:rPr>
          <w:rFonts w:ascii="Arial" w:eastAsia="Arial Unicode MS" w:hAnsi="Arial" w:cs="Arial Unicode MS"/>
          <w:sz w:val="22"/>
          <w:szCs w:val="22"/>
          <w:lang w:val="es-ES_tradnl"/>
        </w:rPr>
        <w:t>ráběla T</w:t>
      </w:r>
      <w:r w:rsidR="005473E4" w:rsidRPr="006023A1">
        <w:rPr>
          <w:rFonts w:ascii="Arial" w:eastAsia="Arial Unicode MS" w:hAnsi="Arial" w:cs="Arial Unicode MS"/>
          <w:sz w:val="22"/>
          <w:szCs w:val="22"/>
          <w:lang w:val="es-ES_tradnl"/>
        </w:rPr>
        <w:t>ESLA</w:t>
      </w:r>
      <w:r>
        <w:rPr>
          <w:rFonts w:ascii="Arial" w:eastAsia="Arial Unicode MS" w:hAnsi="Arial" w:cs="Arial Unicode MS"/>
          <w:sz w:val="22"/>
          <w:szCs w:val="22"/>
          <w:lang w:val="es-ES_tradnl"/>
        </w:rPr>
        <w:t> </w:t>
      </w:r>
      <w:r w:rsidR="005473E4" w:rsidRPr="006023A1">
        <w:rPr>
          <w:rFonts w:ascii="Arial" w:eastAsia="Arial Unicode MS" w:hAnsi="Arial" w:cs="Arial Unicode MS"/>
          <w:sz w:val="22"/>
          <w:szCs w:val="22"/>
          <w:lang w:val="es-ES_tradnl"/>
        </w:rPr>
        <w:t>Bratislava</w:t>
      </w:r>
      <w:r w:rsidR="00BF4497">
        <w:rPr>
          <w:rFonts w:ascii="Arial" w:eastAsia="Arial Unicode MS" w:hAnsi="Arial" w:cs="Arial Unicode MS"/>
          <w:sz w:val="22"/>
          <w:szCs w:val="22"/>
          <w:lang w:val="es-ES_tradnl"/>
        </w:rPr>
        <w:t xml:space="preserve"> </w:t>
      </w:r>
      <w:r w:rsidR="005473E4" w:rsidRPr="006023A1">
        <w:rPr>
          <w:rFonts w:ascii="Arial" w:eastAsia="Arial Unicode MS" w:hAnsi="Arial" w:cs="Arial Unicode MS"/>
          <w:sz w:val="22"/>
          <w:szCs w:val="22"/>
          <w:lang w:val="es-ES_tradnl"/>
        </w:rPr>
        <w:t>v</w:t>
      </w:r>
      <w:r w:rsidR="005473E4">
        <w:rPr>
          <w:rFonts w:ascii="Arial" w:eastAsia="Arial Unicode MS" w:hAnsi="Arial" w:cs="Arial Unicode MS"/>
          <w:sz w:val="22"/>
          <w:szCs w:val="22"/>
          <w:lang w:val="es-ES_tradnl"/>
        </w:rPr>
        <w:t> </w:t>
      </w:r>
      <w:r w:rsidR="005473E4" w:rsidRPr="006023A1">
        <w:rPr>
          <w:rFonts w:ascii="Arial" w:eastAsia="Arial Unicode MS" w:hAnsi="Arial" w:cs="Arial Unicode MS"/>
          <w:sz w:val="22"/>
          <w:szCs w:val="22"/>
          <w:lang w:val="es-ES_tradnl"/>
        </w:rPr>
        <w:t>letech 1953 až 1958</w:t>
      </w:r>
      <w:r w:rsidR="005473E4">
        <w:rPr>
          <w:rFonts w:ascii="Arial" w:eastAsia="Arial Unicode MS" w:hAnsi="Arial" w:cs="Arial Unicode MS"/>
          <w:sz w:val="22"/>
          <w:szCs w:val="22"/>
          <w:lang w:val="es-ES_tradnl"/>
        </w:rPr>
        <w:t xml:space="preserve">. Pamětníci mohou zavzpomínat </w:t>
      </w:r>
      <w:r w:rsidR="00553185">
        <w:rPr>
          <w:rFonts w:ascii="Arial" w:eastAsia="Arial Unicode MS" w:hAnsi="Arial" w:cs="Arial Unicode MS"/>
          <w:sz w:val="22"/>
          <w:szCs w:val="22"/>
          <w:lang w:val="es-ES_tradnl"/>
        </w:rPr>
        <w:t xml:space="preserve">také </w:t>
      </w:r>
      <w:r w:rsidR="005473E4">
        <w:rPr>
          <w:rFonts w:ascii="Arial" w:eastAsia="Arial Unicode MS" w:hAnsi="Arial" w:cs="Arial Unicode MS"/>
          <w:sz w:val="22"/>
          <w:szCs w:val="22"/>
          <w:lang w:val="es-ES_tradnl"/>
        </w:rPr>
        <w:t>na</w:t>
      </w:r>
      <w:r w:rsidR="00AF6809">
        <w:rPr>
          <w:rFonts w:ascii="Arial" w:eastAsia="Arial Unicode MS" w:hAnsi="Arial" w:cs="Arial Unicode MS"/>
          <w:sz w:val="22"/>
          <w:szCs w:val="22"/>
          <w:lang w:val="es-ES_tradnl"/>
        </w:rPr>
        <w:t> </w:t>
      </w:r>
      <w:r w:rsidR="005473E4">
        <w:rPr>
          <w:rFonts w:ascii="Arial" w:eastAsia="Arial Unicode MS" w:hAnsi="Arial" w:cs="Arial Unicode MS"/>
          <w:sz w:val="22"/>
          <w:szCs w:val="22"/>
          <w:lang w:val="es-ES_tradnl"/>
        </w:rPr>
        <w:t xml:space="preserve">legendární </w:t>
      </w:r>
      <w:r w:rsidR="00852D80">
        <w:rPr>
          <w:rFonts w:ascii="Arial" w:eastAsia="Arial Unicode MS" w:hAnsi="Arial" w:cs="Arial Unicode MS"/>
          <w:sz w:val="22"/>
          <w:szCs w:val="22"/>
          <w:lang w:val="es-ES_tradnl"/>
        </w:rPr>
        <w:t xml:space="preserve">kufříkový </w:t>
      </w:r>
      <w:r w:rsidR="005473E4">
        <w:rPr>
          <w:rFonts w:ascii="Arial" w:eastAsia="Arial Unicode MS" w:hAnsi="Arial" w:cs="Arial Unicode MS"/>
          <w:sz w:val="22"/>
          <w:szCs w:val="22"/>
          <w:lang w:val="es-ES_tradnl"/>
        </w:rPr>
        <w:t>kotoučový magnetofon TESLA</w:t>
      </w:r>
      <w:r w:rsidR="00AB415A">
        <w:rPr>
          <w:rFonts w:ascii="Arial" w:eastAsia="Arial Unicode MS" w:hAnsi="Arial" w:cs="Arial Unicode MS"/>
          <w:sz w:val="22"/>
          <w:szCs w:val="22"/>
          <w:lang w:val="es-ES_tradnl"/>
        </w:rPr>
        <w:t> </w:t>
      </w:r>
      <w:r w:rsidR="005473E4">
        <w:rPr>
          <w:rFonts w:ascii="Arial" w:eastAsia="Arial Unicode MS" w:hAnsi="Arial" w:cs="Arial Unicode MS"/>
          <w:sz w:val="22"/>
          <w:szCs w:val="22"/>
          <w:lang w:val="es-ES_tradnl"/>
        </w:rPr>
        <w:t xml:space="preserve">Sonet Duo z 60 let </w:t>
      </w:r>
      <w:r w:rsidR="00D93ED3">
        <w:rPr>
          <w:rFonts w:ascii="Arial" w:eastAsia="Arial Unicode MS" w:hAnsi="Arial" w:cs="Arial Unicode MS"/>
          <w:sz w:val="22"/>
          <w:szCs w:val="22"/>
          <w:lang w:val="es-ES_tradnl"/>
        </w:rPr>
        <w:t xml:space="preserve">nebo </w:t>
      </w:r>
      <w:r w:rsidR="004445E5">
        <w:rPr>
          <w:rFonts w:ascii="Arial" w:eastAsia="Arial Unicode MS" w:hAnsi="Arial" w:cs="Arial Unicode MS"/>
          <w:sz w:val="22"/>
          <w:szCs w:val="22"/>
          <w:lang w:val="es-ES_tradnl"/>
        </w:rPr>
        <w:t>hi-fi</w:t>
      </w:r>
      <w:r w:rsidR="00AB415A">
        <w:rPr>
          <w:rFonts w:ascii="Arial" w:eastAsia="Arial Unicode MS" w:hAnsi="Arial" w:cs="Arial Unicode MS"/>
          <w:sz w:val="22"/>
          <w:szCs w:val="22"/>
          <w:lang w:val="es-ES_tradnl"/>
        </w:rPr>
        <w:t> </w:t>
      </w:r>
      <w:r w:rsidR="004445E5">
        <w:rPr>
          <w:rFonts w:ascii="Arial" w:eastAsia="Arial Unicode MS" w:hAnsi="Arial" w:cs="Arial Unicode MS"/>
          <w:sz w:val="22"/>
          <w:szCs w:val="22"/>
          <w:lang w:val="es-ES_tradnl"/>
        </w:rPr>
        <w:t>magnetofon TESLA B73</w:t>
      </w:r>
      <w:r w:rsidR="00D93ED3">
        <w:rPr>
          <w:rFonts w:ascii="Arial" w:eastAsia="Arial Unicode MS" w:hAnsi="Arial" w:cs="Arial Unicode MS"/>
          <w:sz w:val="22"/>
          <w:szCs w:val="22"/>
          <w:lang w:val="es-ES_tradnl"/>
        </w:rPr>
        <w:t>, obojí z</w:t>
      </w:r>
      <w:r w:rsidR="004445E5">
        <w:rPr>
          <w:rFonts w:ascii="Arial" w:eastAsia="Arial Unicode MS" w:hAnsi="Arial" w:cs="Arial Unicode MS"/>
          <w:sz w:val="22"/>
          <w:szCs w:val="22"/>
          <w:lang w:val="es-ES_tradnl"/>
        </w:rPr>
        <w:t> TESLY Pardubice</w:t>
      </w:r>
      <w:r w:rsidR="00D93ED3">
        <w:rPr>
          <w:rFonts w:ascii="Arial" w:eastAsia="Arial Unicode MS" w:hAnsi="Arial" w:cs="Arial Unicode MS"/>
          <w:sz w:val="22"/>
          <w:szCs w:val="22"/>
          <w:lang w:val="es-ES_tradnl"/>
        </w:rPr>
        <w:t>,</w:t>
      </w:r>
      <w:r w:rsidR="00553185">
        <w:rPr>
          <w:rFonts w:ascii="Arial" w:eastAsia="Arial Unicode MS" w:hAnsi="Arial" w:cs="Arial Unicode MS"/>
          <w:sz w:val="22"/>
          <w:szCs w:val="22"/>
          <w:lang w:val="es-ES_tradnl"/>
        </w:rPr>
        <w:t xml:space="preserve"> či </w:t>
      </w:r>
      <w:r w:rsidR="00D93ED3">
        <w:rPr>
          <w:rFonts w:ascii="Arial" w:eastAsia="Arial Unicode MS" w:hAnsi="Arial" w:cs="Arial Unicode MS"/>
          <w:sz w:val="22"/>
          <w:szCs w:val="22"/>
          <w:lang w:val="es-ES_tradnl"/>
        </w:rPr>
        <w:t>na</w:t>
      </w:r>
      <w:r w:rsidR="00AB415A">
        <w:rPr>
          <w:rFonts w:ascii="Arial" w:eastAsia="Arial Unicode MS" w:hAnsi="Arial" w:cs="Arial Unicode MS"/>
          <w:sz w:val="22"/>
          <w:szCs w:val="22"/>
          <w:lang w:val="es-ES_tradnl"/>
        </w:rPr>
        <w:t> </w:t>
      </w:r>
      <w:r w:rsidR="00553185">
        <w:rPr>
          <w:rFonts w:ascii="Arial" w:eastAsia="Arial Unicode MS" w:hAnsi="Arial" w:cs="Arial Unicode MS"/>
          <w:sz w:val="22"/>
          <w:szCs w:val="22"/>
          <w:lang w:val="es-ES_tradnl"/>
        </w:rPr>
        <w:t>první barevný televizor TESLA</w:t>
      </w:r>
      <w:r w:rsidR="004E40C1">
        <w:rPr>
          <w:rFonts w:ascii="Arial" w:eastAsia="Arial Unicode MS" w:hAnsi="Arial" w:cs="Arial Unicode MS"/>
          <w:sz w:val="22"/>
          <w:szCs w:val="22"/>
          <w:lang w:val="es-ES_tradnl"/>
        </w:rPr>
        <w:t> Color</w:t>
      </w:r>
      <w:r w:rsidR="00AF6809">
        <w:rPr>
          <w:rFonts w:ascii="Arial" w:eastAsia="Arial Unicode MS" w:hAnsi="Arial" w:cs="Arial Unicode MS"/>
          <w:sz w:val="22"/>
          <w:szCs w:val="22"/>
          <w:lang w:val="es-ES_tradnl"/>
        </w:rPr>
        <w:t xml:space="preserve"> z</w:t>
      </w:r>
      <w:r w:rsidR="004445E5">
        <w:rPr>
          <w:rFonts w:ascii="Arial" w:eastAsia="Arial Unicode MS" w:hAnsi="Arial" w:cs="Arial Unicode MS"/>
          <w:sz w:val="22"/>
          <w:szCs w:val="22"/>
          <w:lang w:val="es-ES_tradnl"/>
        </w:rPr>
        <w:t> roku 19</w:t>
      </w:r>
      <w:r w:rsidR="00C104B2">
        <w:rPr>
          <w:rFonts w:ascii="Arial" w:eastAsia="Arial Unicode MS" w:hAnsi="Arial" w:cs="Arial Unicode MS"/>
          <w:sz w:val="22"/>
          <w:szCs w:val="22"/>
          <w:lang w:val="es-ES_tradnl"/>
        </w:rPr>
        <w:t>73–1976</w:t>
      </w:r>
      <w:r w:rsidR="004445E5">
        <w:rPr>
          <w:rFonts w:ascii="Arial" w:eastAsia="Arial Unicode MS" w:hAnsi="Arial" w:cs="Arial Unicode MS"/>
          <w:sz w:val="22"/>
          <w:szCs w:val="22"/>
          <w:lang w:val="es-ES_tradnl"/>
        </w:rPr>
        <w:t xml:space="preserve"> z</w:t>
      </w:r>
      <w:r w:rsidR="00AF6809">
        <w:rPr>
          <w:rFonts w:ascii="Arial" w:eastAsia="Arial Unicode MS" w:hAnsi="Arial" w:cs="Arial Unicode MS"/>
          <w:sz w:val="22"/>
          <w:szCs w:val="22"/>
          <w:lang w:val="es-ES_tradnl"/>
        </w:rPr>
        <w:t> TESLY Orava</w:t>
      </w:r>
      <w:r w:rsidR="005473E4">
        <w:rPr>
          <w:rFonts w:ascii="Arial" w:eastAsia="Arial Unicode MS" w:hAnsi="Arial" w:cs="Arial Unicode MS"/>
          <w:sz w:val="22"/>
          <w:szCs w:val="22"/>
          <w:lang w:val="es-ES_tradnl"/>
        </w:rPr>
        <w:t>.</w:t>
      </w:r>
      <w:r w:rsidR="00BF4497">
        <w:rPr>
          <w:rFonts w:ascii="Arial" w:eastAsia="Arial Unicode MS" w:hAnsi="Arial" w:cs="Arial Unicode MS"/>
          <w:sz w:val="22"/>
          <w:szCs w:val="22"/>
          <w:lang w:val="es-ES_tradnl"/>
        </w:rPr>
        <w:t xml:space="preserve"> </w:t>
      </w:r>
      <w:r w:rsidR="005473E4">
        <w:rPr>
          <w:rFonts w:ascii="Arial" w:eastAsia="Arial Unicode MS" w:hAnsi="Arial" w:cs="Arial Unicode MS"/>
          <w:sz w:val="22"/>
          <w:szCs w:val="22"/>
          <w:lang w:val="es-ES_tradnl"/>
        </w:rPr>
        <w:t>Historii výpočetní techniky v</w:t>
      </w:r>
      <w:r w:rsidR="00D93ED3">
        <w:rPr>
          <w:rFonts w:ascii="Arial" w:eastAsia="Arial Unicode MS" w:hAnsi="Arial" w:cs="Arial Unicode MS"/>
          <w:sz w:val="22"/>
          <w:szCs w:val="22"/>
          <w:lang w:val="es-ES_tradnl"/>
        </w:rPr>
        <w:t> </w:t>
      </w:r>
      <w:r w:rsidR="005473E4">
        <w:rPr>
          <w:rFonts w:ascii="Arial" w:eastAsia="Arial Unicode MS" w:hAnsi="Arial" w:cs="Arial Unicode MS"/>
          <w:sz w:val="22"/>
          <w:szCs w:val="22"/>
          <w:lang w:val="es-ES_tradnl"/>
        </w:rPr>
        <w:t xml:space="preserve">Československu připomíná počítač TESLA typ </w:t>
      </w:r>
      <w:r w:rsidR="005473E4">
        <w:rPr>
          <w:rFonts w:ascii="Arial" w:eastAsia="Arial Unicode MS" w:hAnsi="Arial" w:cs="Arial Unicode MS"/>
          <w:sz w:val="22"/>
          <w:szCs w:val="22"/>
          <w:lang w:val="es-ES_tradnl"/>
        </w:rPr>
        <w:lastRenderedPageBreak/>
        <w:t>SPO</w:t>
      </w:r>
      <w:r w:rsidR="00740AA8">
        <w:rPr>
          <w:rFonts w:ascii="Arial" w:eastAsia="Arial Unicode MS" w:hAnsi="Arial" w:cs="Arial Unicode MS"/>
          <w:sz w:val="22"/>
          <w:szCs w:val="22"/>
          <w:lang w:val="es-ES_tradnl"/>
        </w:rPr>
        <w:t> </w:t>
      </w:r>
      <w:r w:rsidR="005473E4">
        <w:rPr>
          <w:rFonts w:ascii="Arial" w:eastAsia="Arial Unicode MS" w:hAnsi="Arial" w:cs="Arial Unicode MS"/>
          <w:sz w:val="22"/>
          <w:szCs w:val="22"/>
          <w:lang w:val="es-ES_tradnl"/>
        </w:rPr>
        <w:t>186</w:t>
      </w:r>
      <w:r w:rsidR="00740AA8">
        <w:rPr>
          <w:rFonts w:ascii="Arial" w:eastAsia="Arial Unicode MS" w:hAnsi="Arial" w:cs="Arial Unicode MS"/>
          <w:sz w:val="22"/>
          <w:szCs w:val="22"/>
          <w:lang w:val="es-ES_tradnl"/>
        </w:rPr>
        <w:t> </w:t>
      </w:r>
      <w:r w:rsidR="005473E4">
        <w:rPr>
          <w:rFonts w:ascii="Arial" w:eastAsia="Arial Unicode MS" w:hAnsi="Arial" w:cs="Arial Unicode MS"/>
          <w:sz w:val="22"/>
          <w:szCs w:val="22"/>
          <w:lang w:val="es-ES_tradnl"/>
        </w:rPr>
        <w:t>Ondra vyráběný TESLOU Liberec a Blatná.</w:t>
      </w:r>
      <w:r w:rsidR="005F2B61" w:rsidRPr="00277936">
        <w:rPr>
          <w:rFonts w:ascii="Arial" w:eastAsia="Arial Unicode MS" w:hAnsi="Arial" w:cs="Arial Unicode MS"/>
          <w:sz w:val="22"/>
          <w:szCs w:val="22"/>
          <w:lang w:val="es-ES_tradnl"/>
        </w:rPr>
        <w:t xml:space="preserve"> </w:t>
      </w:r>
      <w:r w:rsidR="005F2B61">
        <w:rPr>
          <w:rFonts w:ascii="Arial" w:eastAsia="Arial Unicode MS" w:hAnsi="Arial" w:cs="Arial Unicode MS"/>
          <w:sz w:val="22"/>
          <w:szCs w:val="22"/>
          <w:lang w:val="es-ES_tradnl"/>
        </w:rPr>
        <w:t>V</w:t>
      </w:r>
      <w:r w:rsidR="005F2B61" w:rsidRPr="00F425DD">
        <w:rPr>
          <w:rFonts w:ascii="Arial" w:eastAsia="Arial Unicode MS" w:hAnsi="Arial" w:cs="Arial Unicode MS"/>
          <w:sz w:val="22"/>
          <w:szCs w:val="22"/>
          <w:lang w:val="es-ES_tradnl"/>
        </w:rPr>
        <w:t xml:space="preserve"> neposlední řadě </w:t>
      </w:r>
      <w:r w:rsidR="005F2B61">
        <w:rPr>
          <w:rFonts w:ascii="Arial" w:eastAsia="Arial Unicode MS" w:hAnsi="Arial" w:cs="Arial Unicode MS"/>
          <w:sz w:val="22"/>
          <w:szCs w:val="22"/>
          <w:lang w:val="es-ES_tradnl"/>
        </w:rPr>
        <w:t xml:space="preserve">výstava představí i výrobky jugoslávských podniků </w:t>
      </w:r>
      <w:r w:rsidR="00C104B2">
        <w:rPr>
          <w:rFonts w:ascii="Arial" w:eastAsia="Arial Unicode MS" w:hAnsi="Arial" w:cs="Arial Unicode MS"/>
          <w:sz w:val="22"/>
          <w:szCs w:val="22"/>
          <w:lang w:val="es-ES_tradnl"/>
        </w:rPr>
        <w:t xml:space="preserve">nesoucích jméno </w:t>
      </w:r>
      <w:r w:rsidR="005F2B61">
        <w:rPr>
          <w:rFonts w:ascii="Arial" w:eastAsia="Arial Unicode MS" w:hAnsi="Arial" w:cs="Arial Unicode MS"/>
          <w:sz w:val="22"/>
          <w:szCs w:val="22"/>
          <w:lang w:val="es-ES_tradnl"/>
        </w:rPr>
        <w:t>TESLA.</w:t>
      </w:r>
    </w:p>
    <w:p w:rsidR="004E40C1" w:rsidRDefault="004E40C1" w:rsidP="005473E4">
      <w:pPr>
        <w:spacing w:line="276" w:lineRule="auto"/>
        <w:rPr>
          <w:rFonts w:ascii="Arial" w:eastAsia="Arial Unicode MS" w:hAnsi="Arial" w:cs="Arial Unicode MS"/>
          <w:sz w:val="22"/>
          <w:szCs w:val="22"/>
          <w:lang w:val="es-ES_tradnl"/>
        </w:rPr>
      </w:pPr>
    </w:p>
    <w:p w:rsidR="005473E4" w:rsidRDefault="00B31ECD" w:rsidP="005473E4">
      <w:pPr>
        <w:spacing w:line="276" w:lineRule="auto"/>
        <w:rPr>
          <w:rFonts w:ascii="Arial" w:eastAsia="Arial Unicode MS" w:hAnsi="Arial" w:cs="Arial Unicode MS"/>
          <w:sz w:val="22"/>
          <w:szCs w:val="22"/>
          <w:lang w:val="es-ES_tradnl"/>
        </w:rPr>
      </w:pPr>
      <w:r w:rsidRPr="003B5204">
        <w:rPr>
          <w:rFonts w:ascii="Arial" w:eastAsia="Arial Unicode MS" w:hAnsi="Arial" w:cs="Arial Unicode MS"/>
          <w:sz w:val="22"/>
          <w:szCs w:val="22"/>
          <w:lang w:val="es-ES_tradnl"/>
        </w:rPr>
        <w:t>V multimediální</w:t>
      </w:r>
      <w:r w:rsidR="00C104B2" w:rsidRPr="003B5204">
        <w:rPr>
          <w:rFonts w:ascii="Arial" w:eastAsia="Arial Unicode MS" w:hAnsi="Arial" w:cs="Arial Unicode MS"/>
          <w:sz w:val="22"/>
          <w:szCs w:val="22"/>
          <w:lang w:val="es-ES_tradnl"/>
        </w:rPr>
        <w:t>m sále</w:t>
      </w:r>
      <w:r w:rsidRPr="003B5204">
        <w:rPr>
          <w:rFonts w:ascii="Arial" w:eastAsia="Arial Unicode MS" w:hAnsi="Arial" w:cs="Arial Unicode MS"/>
          <w:sz w:val="22"/>
          <w:szCs w:val="22"/>
          <w:lang w:val="es-ES_tradnl"/>
        </w:rPr>
        <w:t xml:space="preserve"> se </w:t>
      </w:r>
      <w:r w:rsidR="006F53BE">
        <w:rPr>
          <w:rFonts w:ascii="Arial" w:eastAsia="Arial Unicode MS" w:hAnsi="Arial" w:cs="Arial Unicode MS"/>
          <w:sz w:val="22"/>
          <w:szCs w:val="22"/>
          <w:lang w:val="es-ES_tradnl"/>
        </w:rPr>
        <w:t>příchozí přenesou</w:t>
      </w:r>
      <w:r w:rsidRPr="003B5204">
        <w:rPr>
          <w:rFonts w:ascii="Arial" w:eastAsia="Arial Unicode MS" w:hAnsi="Arial" w:cs="Arial Unicode MS"/>
          <w:sz w:val="22"/>
          <w:szCs w:val="22"/>
          <w:lang w:val="es-ES_tradnl"/>
        </w:rPr>
        <w:t xml:space="preserve"> do ‘osmdesátek‘</w:t>
      </w:r>
      <w:r w:rsidR="002121A1">
        <w:rPr>
          <w:rFonts w:ascii="Arial" w:eastAsia="Arial Unicode MS" w:hAnsi="Arial" w:cs="Arial Unicode MS"/>
          <w:sz w:val="22"/>
          <w:szCs w:val="22"/>
          <w:lang w:val="es-ES_tradnl"/>
        </w:rPr>
        <w:t xml:space="preserve"> </w:t>
      </w:r>
      <w:r w:rsidR="007D23FB" w:rsidRPr="003B5204">
        <w:rPr>
          <w:rFonts w:ascii="Arial" w:eastAsia="Arial Unicode MS" w:hAnsi="Arial" w:cs="Arial Unicode MS"/>
          <w:sz w:val="22"/>
          <w:szCs w:val="22"/>
          <w:lang w:val="es-ES_tradnl"/>
        </w:rPr>
        <w:t>na diskotéku</w:t>
      </w:r>
      <w:r w:rsidR="007D23FB">
        <w:rPr>
          <w:rFonts w:ascii="Arial" w:eastAsia="Arial Unicode MS" w:hAnsi="Arial" w:cs="Arial Unicode MS"/>
          <w:sz w:val="22"/>
          <w:szCs w:val="22"/>
          <w:lang w:val="es-ES_tradnl"/>
        </w:rPr>
        <w:t xml:space="preserve"> s</w:t>
      </w:r>
      <w:r w:rsidR="00C104B2">
        <w:rPr>
          <w:rFonts w:ascii="Arial" w:eastAsia="Arial Unicode MS" w:hAnsi="Arial" w:cs="Arial Unicode MS"/>
          <w:sz w:val="22"/>
          <w:szCs w:val="22"/>
          <w:lang w:val="es-ES_tradnl"/>
        </w:rPr>
        <w:t> tzv. barevnou hudbou a uvidí režijní pracoviště s mixážním pultem.</w:t>
      </w:r>
      <w:r w:rsidR="0092728D">
        <w:rPr>
          <w:rFonts w:ascii="Arial" w:eastAsia="Arial Unicode MS" w:hAnsi="Arial" w:cs="Arial Unicode MS"/>
          <w:sz w:val="22"/>
          <w:szCs w:val="22"/>
          <w:lang w:val="es-ES_tradnl"/>
        </w:rPr>
        <w:t xml:space="preserve"> Také zj</w:t>
      </w:r>
      <w:r>
        <w:rPr>
          <w:rFonts w:ascii="Arial" w:eastAsia="Arial Unicode MS" w:hAnsi="Arial" w:cs="Arial Unicode MS"/>
          <w:sz w:val="22"/>
          <w:szCs w:val="22"/>
          <w:lang w:val="es-ES_tradnl"/>
        </w:rPr>
        <w:t>istí, jak funguje jehla v drážce gramofonové desky. K</w:t>
      </w:r>
      <w:r w:rsidR="0092728D">
        <w:rPr>
          <w:rFonts w:ascii="Arial" w:eastAsia="Arial Unicode MS" w:hAnsi="Arial" w:cs="Arial Unicode MS"/>
          <w:sz w:val="22"/>
          <w:szCs w:val="22"/>
          <w:lang w:val="es-ES_tradnl"/>
        </w:rPr>
        <w:t> </w:t>
      </w:r>
      <w:r>
        <w:rPr>
          <w:rFonts w:ascii="Arial" w:eastAsia="Arial Unicode MS" w:hAnsi="Arial" w:cs="Arial Unicode MS"/>
          <w:sz w:val="22"/>
          <w:szCs w:val="22"/>
          <w:lang w:val="es-ES_tradnl"/>
        </w:rPr>
        <w:t>tomu z amplionu připojenému ke skříňové ústředně místního rozhlasu TESLA</w:t>
      </w:r>
      <w:r w:rsidR="00AB415A">
        <w:rPr>
          <w:rFonts w:ascii="Arial" w:eastAsia="Arial Unicode MS" w:hAnsi="Arial" w:cs="Arial Unicode MS"/>
          <w:sz w:val="22"/>
          <w:szCs w:val="22"/>
          <w:lang w:val="es-ES_tradnl"/>
        </w:rPr>
        <w:t> </w:t>
      </w:r>
      <w:r>
        <w:rPr>
          <w:rFonts w:ascii="Arial" w:eastAsia="Arial Unicode MS" w:hAnsi="Arial" w:cs="Arial Unicode MS"/>
          <w:sz w:val="22"/>
          <w:szCs w:val="22"/>
          <w:lang w:val="es-ES_tradnl"/>
        </w:rPr>
        <w:t>typ</w:t>
      </w:r>
      <w:r w:rsidR="00AB415A">
        <w:rPr>
          <w:rFonts w:ascii="Arial" w:eastAsia="Arial Unicode MS" w:hAnsi="Arial" w:cs="Arial Unicode MS"/>
          <w:sz w:val="22"/>
          <w:szCs w:val="22"/>
          <w:lang w:val="es-ES_tradnl"/>
        </w:rPr>
        <w:t> </w:t>
      </w:r>
      <w:r>
        <w:rPr>
          <w:rFonts w:ascii="Arial" w:eastAsia="Arial Unicode MS" w:hAnsi="Arial" w:cs="Arial Unicode MS"/>
          <w:sz w:val="22"/>
          <w:szCs w:val="22"/>
          <w:lang w:val="es-ES_tradnl"/>
        </w:rPr>
        <w:t>DU</w:t>
      </w:r>
      <w:r w:rsidR="00AB415A">
        <w:rPr>
          <w:rFonts w:ascii="Arial" w:eastAsia="Arial Unicode MS" w:hAnsi="Arial" w:cs="Arial Unicode MS"/>
          <w:sz w:val="22"/>
          <w:szCs w:val="22"/>
          <w:lang w:val="es-ES_tradnl"/>
        </w:rPr>
        <w:t> </w:t>
      </w:r>
      <w:r>
        <w:rPr>
          <w:rFonts w:ascii="Arial" w:eastAsia="Arial Unicode MS" w:hAnsi="Arial" w:cs="Arial Unicode MS"/>
          <w:sz w:val="22"/>
          <w:szCs w:val="22"/>
          <w:lang w:val="es-ES_tradnl"/>
        </w:rPr>
        <w:t>301 z roku 1960 zazní pravidelná porce zpravodajství z muzea,</w:t>
      </w:r>
      <w:r w:rsidR="005473E4" w:rsidRPr="00F425DD">
        <w:rPr>
          <w:rFonts w:ascii="Arial" w:eastAsia="Arial Unicode MS" w:hAnsi="Arial" w:cs="Arial Unicode MS"/>
          <w:sz w:val="22"/>
          <w:szCs w:val="22"/>
          <w:lang w:val="es-ES_tradnl"/>
        </w:rPr>
        <w:t>“</w:t>
      </w:r>
      <w:r>
        <w:rPr>
          <w:rFonts w:ascii="Arial" w:eastAsia="Arial Unicode MS" w:hAnsi="Arial" w:cs="Arial Unicode MS"/>
          <w:sz w:val="22"/>
          <w:szCs w:val="22"/>
          <w:lang w:val="es-ES_tradnl"/>
        </w:rPr>
        <w:t xml:space="preserve"> </w:t>
      </w:r>
      <w:r w:rsidR="00C104B2">
        <w:rPr>
          <w:rFonts w:ascii="Arial" w:eastAsia="Arial Unicode MS" w:hAnsi="Arial" w:cs="Arial Unicode MS"/>
          <w:sz w:val="22"/>
          <w:szCs w:val="22"/>
          <w:lang w:val="es-ES_tradnl"/>
        </w:rPr>
        <w:t>přibližuje detaily výstavy</w:t>
      </w:r>
      <w:r w:rsidR="005F2B61">
        <w:rPr>
          <w:rFonts w:ascii="Arial" w:eastAsia="Arial Unicode MS" w:hAnsi="Arial" w:cs="Arial Unicode MS"/>
          <w:sz w:val="22"/>
          <w:szCs w:val="22"/>
          <w:lang w:val="es-ES_tradnl"/>
        </w:rPr>
        <w:t xml:space="preserve"> </w:t>
      </w:r>
      <w:r w:rsidR="00C665CC">
        <w:rPr>
          <w:rFonts w:ascii="Arial" w:eastAsia="Arial Unicode MS" w:hAnsi="Arial" w:cs="Arial Unicode MS"/>
          <w:sz w:val="22"/>
          <w:szCs w:val="22"/>
          <w:lang w:val="es-ES_tradnl"/>
        </w:rPr>
        <w:t>V</w:t>
      </w:r>
      <w:r>
        <w:rPr>
          <w:rFonts w:ascii="Arial" w:eastAsia="Arial Unicode MS" w:hAnsi="Arial" w:cs="Arial Unicode MS"/>
          <w:sz w:val="22"/>
          <w:szCs w:val="22"/>
          <w:lang w:val="es-ES_tradnl"/>
        </w:rPr>
        <w:t>ladimír Persaň</w:t>
      </w:r>
      <w:r w:rsidR="005F2B61">
        <w:rPr>
          <w:rFonts w:ascii="Arial" w:eastAsia="Arial Unicode MS" w:hAnsi="Arial" w:cs="Arial Unicode MS"/>
          <w:sz w:val="22"/>
          <w:szCs w:val="22"/>
          <w:lang w:val="es-ES_tradnl"/>
        </w:rPr>
        <w:t>.</w:t>
      </w:r>
    </w:p>
    <w:p w:rsidR="005473E4" w:rsidRDefault="005473E4" w:rsidP="00746B48">
      <w:pPr>
        <w:spacing w:line="276" w:lineRule="auto"/>
        <w:rPr>
          <w:rFonts w:ascii="Arial" w:eastAsia="Arial Unicode MS" w:hAnsi="Arial" w:cs="Arial Unicode MS"/>
          <w:sz w:val="22"/>
          <w:szCs w:val="22"/>
          <w:lang w:val="es-ES_tradnl"/>
        </w:rPr>
      </w:pPr>
    </w:p>
    <w:p w:rsidR="009254C2" w:rsidRDefault="00C02A3A" w:rsidP="00746B48">
      <w:pPr>
        <w:spacing w:line="276" w:lineRule="auto"/>
        <w:rPr>
          <w:rFonts w:ascii="Arial" w:eastAsia="Arial Unicode MS" w:hAnsi="Arial" w:cs="Arial Unicode MS"/>
          <w:sz w:val="22"/>
          <w:szCs w:val="22"/>
          <w:lang w:val="es-ES_tradnl"/>
        </w:rPr>
      </w:pPr>
      <w:r>
        <w:rPr>
          <w:rFonts w:ascii="Arial" w:eastAsia="Arial Unicode MS" w:hAnsi="Arial" w:cs="Arial Unicode MS"/>
          <w:sz w:val="22"/>
          <w:szCs w:val="22"/>
          <w:lang w:val="es-ES_tradnl"/>
        </w:rPr>
        <w:t>Čá</w:t>
      </w:r>
      <w:r w:rsidRPr="00B84E07">
        <w:rPr>
          <w:rFonts w:ascii="Arial" w:eastAsia="Arial Unicode MS" w:hAnsi="Arial" w:cs="Arial Unicode MS"/>
          <w:sz w:val="22"/>
          <w:szCs w:val="22"/>
          <w:lang w:val="es-ES_tradnl"/>
        </w:rPr>
        <w:t xml:space="preserve">st výstavy </w:t>
      </w:r>
      <w:r>
        <w:rPr>
          <w:rFonts w:ascii="Arial" w:eastAsia="Arial Unicode MS" w:hAnsi="Arial" w:cs="Arial Unicode MS"/>
          <w:sz w:val="22"/>
          <w:szCs w:val="22"/>
          <w:lang w:val="es-ES_tradnl"/>
        </w:rPr>
        <w:t xml:space="preserve">je </w:t>
      </w:r>
      <w:r w:rsidRPr="00B84E07">
        <w:rPr>
          <w:rFonts w:ascii="Arial" w:eastAsia="Arial Unicode MS" w:hAnsi="Arial" w:cs="Arial Unicode MS"/>
          <w:sz w:val="22"/>
          <w:szCs w:val="22"/>
          <w:lang w:val="es-ES_tradnl"/>
        </w:rPr>
        <w:t>věnovaná Nikol</w:t>
      </w:r>
      <w:r w:rsidR="00B40888">
        <w:rPr>
          <w:rFonts w:ascii="Arial" w:eastAsia="Arial Unicode MS" w:hAnsi="Arial" w:cs="Arial Unicode MS"/>
          <w:sz w:val="22"/>
          <w:szCs w:val="22"/>
          <w:lang w:val="es-ES_tradnl"/>
        </w:rPr>
        <w:t>u</w:t>
      </w:r>
      <w:r w:rsidR="00AB415A">
        <w:rPr>
          <w:rFonts w:ascii="Arial" w:eastAsia="Arial Unicode MS" w:hAnsi="Arial" w:cs="Arial Unicode MS"/>
          <w:sz w:val="22"/>
          <w:szCs w:val="22"/>
          <w:lang w:val="es-ES_tradnl"/>
        </w:rPr>
        <w:t> </w:t>
      </w:r>
      <w:r w:rsidRPr="00B84E07">
        <w:rPr>
          <w:rFonts w:ascii="Arial" w:eastAsia="Arial Unicode MS" w:hAnsi="Arial" w:cs="Arial Unicode MS"/>
          <w:sz w:val="22"/>
          <w:szCs w:val="22"/>
          <w:lang w:val="es-ES_tradnl"/>
        </w:rPr>
        <w:t xml:space="preserve">Teslovi. </w:t>
      </w:r>
      <w:r w:rsidR="00886A3A">
        <w:rPr>
          <w:rFonts w:ascii="Arial" w:eastAsia="Arial Unicode MS" w:hAnsi="Arial" w:cs="Arial Unicode MS"/>
          <w:sz w:val="22"/>
          <w:szCs w:val="22"/>
          <w:lang w:val="es-ES_tradnl"/>
        </w:rPr>
        <w:t>Na</w:t>
      </w:r>
      <w:r w:rsidR="00F50671">
        <w:rPr>
          <w:rFonts w:ascii="Arial" w:eastAsia="Arial Unicode MS" w:hAnsi="Arial" w:cs="Arial Unicode MS"/>
          <w:sz w:val="22"/>
          <w:szCs w:val="22"/>
          <w:lang w:val="es-ES_tradnl"/>
        </w:rPr>
        <w:t> </w:t>
      </w:r>
      <w:r w:rsidR="00886A3A">
        <w:rPr>
          <w:rFonts w:ascii="Arial" w:eastAsia="Arial Unicode MS" w:hAnsi="Arial" w:cs="Arial Unicode MS"/>
          <w:sz w:val="22"/>
          <w:szCs w:val="22"/>
          <w:lang w:val="es-ES_tradnl"/>
        </w:rPr>
        <w:t xml:space="preserve">panelech i prostřednictvím filmu se </w:t>
      </w:r>
      <w:r w:rsidR="00F50671">
        <w:rPr>
          <w:rFonts w:ascii="Arial" w:eastAsia="Arial Unicode MS" w:hAnsi="Arial" w:cs="Arial Unicode MS"/>
          <w:sz w:val="22"/>
          <w:szCs w:val="22"/>
          <w:lang w:val="es-ES_tradnl"/>
        </w:rPr>
        <w:t xml:space="preserve">návštěvníci </w:t>
      </w:r>
      <w:r w:rsidR="00886A3A">
        <w:rPr>
          <w:rFonts w:ascii="Arial" w:eastAsia="Arial Unicode MS" w:hAnsi="Arial" w:cs="Arial Unicode MS"/>
          <w:sz w:val="22"/>
          <w:szCs w:val="22"/>
          <w:lang w:val="es-ES_tradnl"/>
        </w:rPr>
        <w:t xml:space="preserve">dozví </w:t>
      </w:r>
      <w:r w:rsidRPr="00B84E07">
        <w:rPr>
          <w:rFonts w:ascii="Arial" w:eastAsia="Arial Unicode MS" w:hAnsi="Arial" w:cs="Arial Unicode MS"/>
          <w:sz w:val="22"/>
          <w:szCs w:val="22"/>
          <w:lang w:val="es-ES_tradnl"/>
        </w:rPr>
        <w:t>základní informace o</w:t>
      </w:r>
      <w:r>
        <w:rPr>
          <w:rFonts w:ascii="Arial" w:eastAsia="Arial Unicode MS" w:hAnsi="Arial" w:cs="Arial Unicode MS"/>
          <w:sz w:val="22"/>
          <w:szCs w:val="22"/>
          <w:lang w:val="es-ES_tradnl"/>
        </w:rPr>
        <w:t> </w:t>
      </w:r>
      <w:r w:rsidRPr="00B84E07">
        <w:rPr>
          <w:rFonts w:ascii="Arial" w:eastAsia="Arial Unicode MS" w:hAnsi="Arial" w:cs="Arial Unicode MS"/>
          <w:sz w:val="22"/>
          <w:szCs w:val="22"/>
          <w:lang w:val="es-ES_tradnl"/>
        </w:rPr>
        <w:t>jeho životě a vynálezech</w:t>
      </w:r>
      <w:r w:rsidR="00886A3A">
        <w:rPr>
          <w:rFonts w:ascii="Arial" w:eastAsia="Arial Unicode MS" w:hAnsi="Arial" w:cs="Arial Unicode MS"/>
          <w:sz w:val="22"/>
          <w:szCs w:val="22"/>
          <w:lang w:val="es-ES_tradnl"/>
        </w:rPr>
        <w:t xml:space="preserve"> a </w:t>
      </w:r>
      <w:r w:rsidR="00084AFF">
        <w:rPr>
          <w:rFonts w:ascii="Arial" w:eastAsia="Arial Unicode MS" w:hAnsi="Arial" w:cs="Arial Unicode MS"/>
          <w:sz w:val="22"/>
          <w:szCs w:val="22"/>
          <w:lang w:val="es-ES_tradnl"/>
        </w:rPr>
        <w:t xml:space="preserve">seznámí se </w:t>
      </w:r>
      <w:r w:rsidR="00F50671">
        <w:rPr>
          <w:rFonts w:ascii="Arial" w:eastAsia="Arial Unicode MS" w:hAnsi="Arial" w:cs="Arial Unicode MS"/>
          <w:sz w:val="22"/>
          <w:szCs w:val="22"/>
          <w:lang w:val="es-ES_tradnl"/>
        </w:rPr>
        <w:t xml:space="preserve">i </w:t>
      </w:r>
      <w:r w:rsidR="00084AFF">
        <w:rPr>
          <w:rFonts w:ascii="Arial" w:eastAsia="Arial Unicode MS" w:hAnsi="Arial" w:cs="Arial Unicode MS"/>
          <w:sz w:val="22"/>
          <w:szCs w:val="22"/>
          <w:lang w:val="es-ES_tradnl"/>
        </w:rPr>
        <w:t>s </w:t>
      </w:r>
      <w:r w:rsidRPr="00B84E07">
        <w:rPr>
          <w:rFonts w:ascii="Arial" w:eastAsia="Arial Unicode MS" w:hAnsi="Arial" w:cs="Arial Unicode MS"/>
          <w:sz w:val="22"/>
          <w:szCs w:val="22"/>
          <w:lang w:val="es-ES_tradnl"/>
        </w:rPr>
        <w:t>3D modelem jeho laboratoře v Colorado Springs</w:t>
      </w:r>
      <w:r w:rsidR="00084AFF">
        <w:rPr>
          <w:rFonts w:ascii="Arial" w:eastAsia="Arial Unicode MS" w:hAnsi="Arial" w:cs="Arial Unicode MS"/>
          <w:sz w:val="22"/>
          <w:szCs w:val="22"/>
          <w:lang w:val="es-ES_tradnl"/>
        </w:rPr>
        <w:t xml:space="preserve"> v USA</w:t>
      </w:r>
      <w:r w:rsidRPr="00B84E07">
        <w:rPr>
          <w:rFonts w:ascii="Arial" w:eastAsia="Arial Unicode MS" w:hAnsi="Arial" w:cs="Arial Unicode MS"/>
          <w:sz w:val="22"/>
          <w:szCs w:val="22"/>
          <w:lang w:val="es-ES_tradnl"/>
        </w:rPr>
        <w:t xml:space="preserve">. </w:t>
      </w:r>
      <w:r w:rsidR="00084AFF">
        <w:rPr>
          <w:rFonts w:ascii="Arial" w:eastAsia="Arial Unicode MS" w:hAnsi="Arial" w:cs="Arial Unicode MS"/>
          <w:sz w:val="22"/>
          <w:szCs w:val="22"/>
          <w:lang w:val="es-ES_tradnl"/>
        </w:rPr>
        <w:t xml:space="preserve">Konkrétní fyzikální jevy si mohou návštěvníci vyzkoušet pomocí interaktivních exponátů, jako je Kolumbovo vejce, plazmová koule či </w:t>
      </w:r>
      <w:r w:rsidR="00C104B2">
        <w:rPr>
          <w:rFonts w:ascii="Arial" w:eastAsia="Arial Unicode MS" w:hAnsi="Arial" w:cs="Arial Unicode MS"/>
          <w:sz w:val="22"/>
          <w:szCs w:val="22"/>
          <w:lang w:val="es-ES_tradnl"/>
        </w:rPr>
        <w:t>dva Teslovy generátory uvnitř F</w:t>
      </w:r>
      <w:r w:rsidR="00084AFF">
        <w:rPr>
          <w:rFonts w:ascii="Arial" w:eastAsia="Arial Unicode MS" w:hAnsi="Arial" w:cs="Arial Unicode MS"/>
          <w:sz w:val="22"/>
          <w:szCs w:val="22"/>
          <w:lang w:val="es-ES_tradnl"/>
        </w:rPr>
        <w:t>aradayov</w:t>
      </w:r>
      <w:r w:rsidR="00C104B2">
        <w:rPr>
          <w:rFonts w:ascii="Arial" w:eastAsia="Arial Unicode MS" w:hAnsi="Arial" w:cs="Arial Unicode MS"/>
          <w:sz w:val="22"/>
          <w:szCs w:val="22"/>
          <w:lang w:val="es-ES_tradnl"/>
        </w:rPr>
        <w:t>y klece</w:t>
      </w:r>
      <w:r w:rsidR="006F3393">
        <w:rPr>
          <w:rFonts w:ascii="Arial" w:eastAsia="Arial Unicode MS" w:hAnsi="Arial" w:cs="Arial Unicode MS"/>
          <w:sz w:val="22"/>
          <w:szCs w:val="22"/>
          <w:lang w:val="es-ES_tradnl"/>
        </w:rPr>
        <w:t>. T</w:t>
      </w:r>
      <w:r w:rsidR="00B81ACF">
        <w:rPr>
          <w:rFonts w:ascii="Arial" w:eastAsia="Arial Unicode MS" w:hAnsi="Arial" w:cs="Arial Unicode MS"/>
          <w:sz w:val="22"/>
          <w:szCs w:val="22"/>
          <w:lang w:val="es-ES_tradnl"/>
        </w:rPr>
        <w:t>u</w:t>
      </w:r>
      <w:r w:rsidR="00C104B2">
        <w:rPr>
          <w:rFonts w:ascii="Arial" w:eastAsia="Arial Unicode MS" w:hAnsi="Arial" w:cs="Arial Unicode MS"/>
          <w:sz w:val="22"/>
          <w:szCs w:val="22"/>
          <w:lang w:val="es-ES_tradnl"/>
        </w:rPr>
        <w:t xml:space="preserve"> si </w:t>
      </w:r>
      <w:r w:rsidR="006F3393">
        <w:rPr>
          <w:rFonts w:ascii="Arial" w:eastAsia="Arial Unicode MS" w:hAnsi="Arial" w:cs="Arial Unicode MS"/>
          <w:sz w:val="22"/>
          <w:szCs w:val="22"/>
          <w:lang w:val="es-ES_tradnl"/>
        </w:rPr>
        <w:t xml:space="preserve">však </w:t>
      </w:r>
      <w:r w:rsidR="00C104B2">
        <w:rPr>
          <w:rFonts w:ascii="Arial" w:eastAsia="Arial Unicode MS" w:hAnsi="Arial" w:cs="Arial Unicode MS"/>
          <w:sz w:val="22"/>
          <w:szCs w:val="22"/>
          <w:lang w:val="es-ES_tradnl"/>
        </w:rPr>
        <w:t xml:space="preserve">budou moci </w:t>
      </w:r>
      <w:r w:rsidR="006F3393">
        <w:rPr>
          <w:rFonts w:ascii="Arial" w:eastAsia="Arial Unicode MS" w:hAnsi="Arial" w:cs="Arial Unicode MS"/>
          <w:sz w:val="22"/>
          <w:szCs w:val="22"/>
          <w:lang w:val="es-ES_tradnl"/>
        </w:rPr>
        <w:t>zájemci</w:t>
      </w:r>
      <w:r w:rsidR="00C104B2">
        <w:rPr>
          <w:rFonts w:ascii="Arial" w:eastAsia="Arial Unicode MS" w:hAnsi="Arial" w:cs="Arial Unicode MS"/>
          <w:sz w:val="22"/>
          <w:szCs w:val="22"/>
          <w:lang w:val="es-ES_tradnl"/>
        </w:rPr>
        <w:t xml:space="preserve"> vyzkoušet </w:t>
      </w:r>
      <w:r w:rsidR="006F3393">
        <w:rPr>
          <w:rFonts w:ascii="Arial" w:eastAsia="Arial Unicode MS" w:hAnsi="Arial" w:cs="Arial Unicode MS"/>
          <w:sz w:val="22"/>
          <w:szCs w:val="22"/>
          <w:lang w:val="es-ES_tradnl"/>
        </w:rPr>
        <w:t xml:space="preserve">pouze </w:t>
      </w:r>
      <w:r w:rsidR="00B81ACF">
        <w:rPr>
          <w:rFonts w:ascii="Arial" w:eastAsia="Arial Unicode MS" w:hAnsi="Arial" w:cs="Arial Unicode MS"/>
          <w:sz w:val="22"/>
          <w:szCs w:val="22"/>
          <w:lang w:val="es-ES_tradnl"/>
        </w:rPr>
        <w:t>s</w:t>
      </w:r>
      <w:r w:rsidR="005A5638">
        <w:rPr>
          <w:rFonts w:ascii="Arial" w:eastAsia="Arial Unicode MS" w:hAnsi="Arial" w:cs="Arial Unicode MS"/>
          <w:sz w:val="22"/>
          <w:szCs w:val="22"/>
          <w:lang w:val="es-ES_tradnl"/>
        </w:rPr>
        <w:t> </w:t>
      </w:r>
      <w:r w:rsidR="00B81ACF">
        <w:rPr>
          <w:rFonts w:ascii="Arial" w:eastAsia="Arial Unicode MS" w:hAnsi="Arial" w:cs="Arial Unicode MS"/>
          <w:sz w:val="22"/>
          <w:szCs w:val="22"/>
          <w:lang w:val="es-ES_tradnl"/>
        </w:rPr>
        <w:t xml:space="preserve">obsluhou pracovníků </w:t>
      </w:r>
      <w:r w:rsidR="006F3393">
        <w:rPr>
          <w:rFonts w:ascii="Arial" w:eastAsia="Arial Unicode MS" w:hAnsi="Arial" w:cs="Arial Unicode MS"/>
          <w:sz w:val="22"/>
          <w:szCs w:val="22"/>
          <w:lang w:val="es-ES_tradnl"/>
        </w:rPr>
        <w:t>muzea.</w:t>
      </w:r>
    </w:p>
    <w:p w:rsidR="0063595E" w:rsidRDefault="0063595E" w:rsidP="00746B48">
      <w:pPr>
        <w:spacing w:line="276" w:lineRule="auto"/>
        <w:rPr>
          <w:rFonts w:ascii="Arial" w:eastAsia="Arial Unicode MS" w:hAnsi="Arial" w:cs="Arial Unicode MS"/>
          <w:sz w:val="22"/>
          <w:szCs w:val="22"/>
          <w:lang w:val="es-ES_tradnl"/>
        </w:rPr>
      </w:pPr>
    </w:p>
    <w:p w:rsidR="003B7CC3" w:rsidRPr="006804F5" w:rsidRDefault="003B7CC3" w:rsidP="003B7CC3">
      <w:pPr>
        <w:spacing w:line="276" w:lineRule="auto"/>
        <w:rPr>
          <w:rFonts w:ascii="Arial" w:eastAsia="Arial Unicode MS" w:hAnsi="Arial" w:cs="Arial Unicode MS"/>
          <w:sz w:val="22"/>
          <w:szCs w:val="22"/>
          <w:lang w:val="es-ES_tradnl"/>
        </w:rPr>
      </w:pPr>
      <w:r w:rsidRPr="007B068D">
        <w:rPr>
          <w:rFonts w:ascii="Arial" w:eastAsia="Arial Unicode MS" w:hAnsi="Arial" w:cs="Arial Unicode MS"/>
          <w:sz w:val="22"/>
          <w:szCs w:val="22"/>
          <w:lang w:val="es-ES_tradnl"/>
        </w:rPr>
        <w:t>K výstavě „Není TESLA jako Tesla“ vytvořilo edukační oddělení TMB ve výstavním prostoru doprovodné programy pro</w:t>
      </w:r>
      <w:r>
        <w:rPr>
          <w:rFonts w:ascii="Arial" w:eastAsia="Arial Unicode MS" w:hAnsi="Arial" w:cs="Arial Unicode MS"/>
          <w:sz w:val="22"/>
          <w:szCs w:val="22"/>
          <w:lang w:val="es-ES_tradnl"/>
        </w:rPr>
        <w:t xml:space="preserve"> žáky </w:t>
      </w:r>
      <w:r w:rsidRPr="007B068D">
        <w:rPr>
          <w:rFonts w:ascii="Arial" w:eastAsia="Arial Unicode MS" w:hAnsi="Arial" w:cs="Arial Unicode MS"/>
          <w:sz w:val="22"/>
          <w:szCs w:val="22"/>
          <w:lang w:val="es-ES_tradnl"/>
        </w:rPr>
        <w:t>základní</w:t>
      </w:r>
      <w:r>
        <w:rPr>
          <w:rFonts w:ascii="Arial" w:eastAsia="Arial Unicode MS" w:hAnsi="Arial" w:cs="Arial Unicode MS"/>
          <w:sz w:val="22"/>
          <w:szCs w:val="22"/>
          <w:lang w:val="es-ES_tradnl"/>
        </w:rPr>
        <w:t xml:space="preserve">ch </w:t>
      </w:r>
      <w:r w:rsidRPr="007B068D">
        <w:rPr>
          <w:rFonts w:ascii="Arial" w:eastAsia="Arial Unicode MS" w:hAnsi="Arial" w:cs="Arial Unicode MS"/>
          <w:sz w:val="22"/>
          <w:szCs w:val="22"/>
          <w:lang w:val="es-ES_tradnl"/>
        </w:rPr>
        <w:t>a střední</w:t>
      </w:r>
      <w:r>
        <w:rPr>
          <w:rFonts w:ascii="Arial" w:eastAsia="Arial Unicode MS" w:hAnsi="Arial" w:cs="Arial Unicode MS"/>
          <w:sz w:val="22"/>
          <w:szCs w:val="22"/>
          <w:lang w:val="es-ES_tradnl"/>
        </w:rPr>
        <w:t>ch</w:t>
      </w:r>
      <w:r w:rsidRPr="007B068D">
        <w:rPr>
          <w:rFonts w:ascii="Arial" w:eastAsia="Arial Unicode MS" w:hAnsi="Arial" w:cs="Arial Unicode MS"/>
          <w:sz w:val="22"/>
          <w:szCs w:val="22"/>
          <w:lang w:val="es-ES_tradnl"/>
        </w:rPr>
        <w:t xml:space="preserve"> škol</w:t>
      </w:r>
      <w:r>
        <w:rPr>
          <w:rFonts w:ascii="Arial" w:eastAsia="Arial Unicode MS" w:hAnsi="Arial" w:cs="Arial Unicode MS"/>
          <w:sz w:val="22"/>
          <w:szCs w:val="22"/>
          <w:lang w:val="es-ES_tradnl"/>
        </w:rPr>
        <w:t xml:space="preserve"> i</w:t>
      </w:r>
      <w:r w:rsidRPr="007B068D">
        <w:rPr>
          <w:rFonts w:ascii="Arial" w:eastAsia="Arial Unicode MS" w:hAnsi="Arial" w:cs="Arial Unicode MS"/>
          <w:sz w:val="22"/>
          <w:szCs w:val="22"/>
          <w:lang w:val="es-ES_tradnl"/>
        </w:rPr>
        <w:t xml:space="preserve"> pro</w:t>
      </w:r>
      <w:r>
        <w:rPr>
          <w:rFonts w:ascii="Arial" w:eastAsia="Arial Unicode MS" w:hAnsi="Arial" w:cs="Arial Unicode MS"/>
          <w:sz w:val="22"/>
          <w:szCs w:val="22"/>
          <w:lang w:val="es-ES_tradnl"/>
        </w:rPr>
        <w:t> </w:t>
      </w:r>
      <w:r w:rsidRPr="007B068D">
        <w:rPr>
          <w:rFonts w:ascii="Arial" w:eastAsia="Arial Unicode MS" w:hAnsi="Arial" w:cs="Arial Unicode MS"/>
          <w:sz w:val="22"/>
          <w:szCs w:val="22"/>
          <w:lang w:val="es-ES_tradnl"/>
        </w:rPr>
        <w:t>širokou veřejnost. Tyto aktivity přiblíží osobu Nikoly</w:t>
      </w:r>
      <w:r w:rsidR="00AB415A">
        <w:rPr>
          <w:rFonts w:ascii="Arial" w:eastAsia="Arial Unicode MS" w:hAnsi="Arial" w:cs="Arial Unicode MS"/>
          <w:sz w:val="22"/>
          <w:szCs w:val="22"/>
          <w:lang w:val="es-ES_tradnl"/>
        </w:rPr>
        <w:t> </w:t>
      </w:r>
      <w:r w:rsidRPr="007B068D">
        <w:rPr>
          <w:rFonts w:ascii="Arial" w:eastAsia="Arial Unicode MS" w:hAnsi="Arial" w:cs="Arial Unicode MS"/>
          <w:sz w:val="22"/>
          <w:szCs w:val="22"/>
          <w:lang w:val="es-ES_tradnl"/>
        </w:rPr>
        <w:t>Tesly</w:t>
      </w:r>
      <w:r>
        <w:rPr>
          <w:rFonts w:ascii="Arial" w:eastAsia="Arial Unicode MS" w:hAnsi="Arial" w:cs="Arial Unicode MS"/>
          <w:sz w:val="22"/>
          <w:szCs w:val="22"/>
          <w:lang w:val="es-ES_tradnl"/>
        </w:rPr>
        <w:t>,</w:t>
      </w:r>
      <w:r w:rsidRPr="007B068D">
        <w:rPr>
          <w:rFonts w:ascii="Arial" w:eastAsia="Arial Unicode MS" w:hAnsi="Arial" w:cs="Arial Unicode MS"/>
          <w:sz w:val="22"/>
          <w:szCs w:val="22"/>
          <w:lang w:val="es-ES_tradnl"/>
        </w:rPr>
        <w:t xml:space="preserve"> </w:t>
      </w:r>
      <w:r>
        <w:rPr>
          <w:rFonts w:ascii="Arial" w:eastAsia="Arial Unicode MS" w:hAnsi="Arial" w:cs="Arial Unicode MS"/>
          <w:sz w:val="22"/>
          <w:szCs w:val="22"/>
          <w:lang w:val="es-ES_tradnl"/>
        </w:rPr>
        <w:t xml:space="preserve">představí </w:t>
      </w:r>
      <w:r w:rsidRPr="007B068D">
        <w:rPr>
          <w:rFonts w:ascii="Arial" w:eastAsia="Arial Unicode MS" w:hAnsi="Arial" w:cs="Arial Unicode MS"/>
          <w:sz w:val="22"/>
          <w:szCs w:val="22"/>
          <w:lang w:val="es-ES_tradnl"/>
        </w:rPr>
        <w:t xml:space="preserve">podniky TESLA </w:t>
      </w:r>
      <w:r>
        <w:rPr>
          <w:rFonts w:ascii="Arial" w:eastAsia="Arial Unicode MS" w:hAnsi="Arial" w:cs="Arial Unicode MS"/>
          <w:sz w:val="22"/>
          <w:szCs w:val="22"/>
          <w:lang w:val="es-ES_tradnl"/>
        </w:rPr>
        <w:t xml:space="preserve">a seznámí je </w:t>
      </w:r>
      <w:r w:rsidRPr="007B068D">
        <w:rPr>
          <w:rFonts w:ascii="Arial" w:eastAsia="Arial Unicode MS" w:hAnsi="Arial" w:cs="Arial Unicode MS"/>
          <w:sz w:val="22"/>
          <w:szCs w:val="22"/>
          <w:lang w:val="es-ES_tradnl"/>
        </w:rPr>
        <w:t>s</w:t>
      </w:r>
      <w:r>
        <w:rPr>
          <w:rFonts w:ascii="Arial" w:eastAsia="Arial Unicode MS" w:hAnsi="Arial" w:cs="Arial Unicode MS"/>
          <w:sz w:val="22"/>
          <w:szCs w:val="22"/>
          <w:lang w:val="es-ES_tradnl"/>
        </w:rPr>
        <w:t> </w:t>
      </w:r>
      <w:r w:rsidRPr="007B068D">
        <w:rPr>
          <w:rFonts w:ascii="Arial" w:eastAsia="Arial Unicode MS" w:hAnsi="Arial" w:cs="Arial Unicode MS"/>
          <w:sz w:val="22"/>
          <w:szCs w:val="22"/>
          <w:lang w:val="es-ES_tradnl"/>
        </w:rPr>
        <w:t xml:space="preserve">principem fungování různých elektrospotřebičů, které se v této firmě vyráběly. Nedílnou součástí jsou interaktivní </w:t>
      </w:r>
      <w:r>
        <w:rPr>
          <w:rFonts w:ascii="Arial" w:eastAsia="Arial Unicode MS" w:hAnsi="Arial" w:cs="Arial Unicode MS"/>
          <w:sz w:val="22"/>
          <w:szCs w:val="22"/>
          <w:lang w:val="es-ES_tradnl"/>
        </w:rPr>
        <w:t xml:space="preserve">exponáty, prostřednictvím nichž si </w:t>
      </w:r>
      <w:r w:rsidRPr="007B068D">
        <w:rPr>
          <w:rFonts w:ascii="Arial" w:eastAsia="Arial Unicode MS" w:hAnsi="Arial" w:cs="Arial Unicode MS"/>
          <w:sz w:val="22"/>
          <w:szCs w:val="22"/>
          <w:lang w:val="es-ES_tradnl"/>
        </w:rPr>
        <w:t>návštěvníci vyzkouš</w:t>
      </w:r>
      <w:r>
        <w:rPr>
          <w:rFonts w:ascii="Arial" w:eastAsia="Arial Unicode MS" w:hAnsi="Arial" w:cs="Arial Unicode MS"/>
          <w:sz w:val="22"/>
          <w:szCs w:val="22"/>
          <w:lang w:val="es-ES_tradnl"/>
        </w:rPr>
        <w:t>í</w:t>
      </w:r>
      <w:r w:rsidRPr="007B068D">
        <w:rPr>
          <w:rFonts w:ascii="Arial" w:eastAsia="Arial Unicode MS" w:hAnsi="Arial" w:cs="Arial Unicode MS"/>
          <w:sz w:val="22"/>
          <w:szCs w:val="22"/>
          <w:lang w:val="es-ES_tradnl"/>
        </w:rPr>
        <w:t xml:space="preserve"> Teslov</w:t>
      </w:r>
      <w:r>
        <w:rPr>
          <w:rFonts w:ascii="Arial" w:eastAsia="Arial Unicode MS" w:hAnsi="Arial" w:cs="Arial Unicode MS"/>
          <w:sz w:val="22"/>
          <w:szCs w:val="22"/>
          <w:lang w:val="es-ES_tradnl"/>
        </w:rPr>
        <w:t>y</w:t>
      </w:r>
      <w:r w:rsidRPr="007B068D">
        <w:rPr>
          <w:rFonts w:ascii="Arial" w:eastAsia="Arial Unicode MS" w:hAnsi="Arial" w:cs="Arial Unicode MS"/>
          <w:sz w:val="22"/>
          <w:szCs w:val="22"/>
          <w:lang w:val="es-ES_tradnl"/>
        </w:rPr>
        <w:t xml:space="preserve"> vynálezy či výrobky československé T</w:t>
      </w:r>
      <w:r w:rsidR="00036202">
        <w:rPr>
          <w:rFonts w:ascii="Arial" w:eastAsia="Arial Unicode MS" w:hAnsi="Arial" w:cs="Arial Unicode MS"/>
          <w:sz w:val="22"/>
          <w:szCs w:val="22"/>
          <w:lang w:val="es-ES_tradnl"/>
        </w:rPr>
        <w:t>ESLY</w:t>
      </w:r>
      <w:r>
        <w:rPr>
          <w:rFonts w:ascii="Arial" w:eastAsia="Arial Unicode MS" w:hAnsi="Arial" w:cs="Arial Unicode MS"/>
          <w:sz w:val="22"/>
          <w:szCs w:val="22"/>
          <w:lang w:val="es-ES_tradnl"/>
        </w:rPr>
        <w:t>.</w:t>
      </w:r>
      <w:r w:rsidRPr="007B068D">
        <w:rPr>
          <w:rFonts w:ascii="Arial" w:eastAsia="Arial Unicode MS" w:hAnsi="Arial" w:cs="Arial Unicode MS"/>
          <w:sz w:val="22"/>
          <w:szCs w:val="22"/>
          <w:lang w:val="es-ES_tradnl"/>
        </w:rPr>
        <w:t xml:space="preserve"> Součástí programu pro</w:t>
      </w:r>
      <w:r>
        <w:rPr>
          <w:rFonts w:ascii="Arial" w:eastAsia="Arial Unicode MS" w:hAnsi="Arial" w:cs="Arial Unicode MS"/>
          <w:sz w:val="22"/>
          <w:szCs w:val="22"/>
          <w:lang w:val="es-ES_tradnl"/>
        </w:rPr>
        <w:t> </w:t>
      </w:r>
      <w:r w:rsidRPr="007B068D">
        <w:rPr>
          <w:rFonts w:ascii="Arial" w:eastAsia="Arial Unicode MS" w:hAnsi="Arial" w:cs="Arial Unicode MS"/>
          <w:sz w:val="22"/>
          <w:szCs w:val="22"/>
          <w:lang w:val="es-ES_tradnl"/>
        </w:rPr>
        <w:t xml:space="preserve">školní skupiny je animovaná poznávací hra </w:t>
      </w:r>
      <w:r>
        <w:rPr>
          <w:rFonts w:ascii="Arial" w:eastAsia="Arial Unicode MS" w:hAnsi="Arial" w:cs="Arial Unicode MS"/>
          <w:sz w:val="22"/>
          <w:szCs w:val="22"/>
          <w:lang w:val="es-ES_tradnl"/>
        </w:rPr>
        <w:t>na </w:t>
      </w:r>
      <w:r w:rsidRPr="007B068D">
        <w:rPr>
          <w:rFonts w:ascii="Arial" w:eastAsia="Arial Unicode MS" w:hAnsi="Arial" w:cs="Arial Unicode MS"/>
          <w:sz w:val="22"/>
          <w:szCs w:val="22"/>
          <w:lang w:val="es-ES_tradnl"/>
        </w:rPr>
        <w:t xml:space="preserve">tabletech, </w:t>
      </w:r>
      <w:r>
        <w:rPr>
          <w:rFonts w:ascii="Arial" w:eastAsia="Arial Unicode MS" w:hAnsi="Arial" w:cs="Arial Unicode MS"/>
          <w:sz w:val="22"/>
          <w:szCs w:val="22"/>
          <w:lang w:val="es-ES_tradnl"/>
        </w:rPr>
        <w:t xml:space="preserve">v níž </w:t>
      </w:r>
      <w:r w:rsidRPr="007B068D">
        <w:rPr>
          <w:rFonts w:ascii="Arial" w:eastAsia="Arial Unicode MS" w:hAnsi="Arial" w:cs="Arial Unicode MS"/>
          <w:sz w:val="22"/>
          <w:szCs w:val="22"/>
          <w:lang w:val="es-ES_tradnl"/>
        </w:rPr>
        <w:t>se děti dozv</w:t>
      </w:r>
      <w:r>
        <w:rPr>
          <w:rFonts w:ascii="Arial" w:eastAsia="Arial Unicode MS" w:hAnsi="Arial" w:cs="Arial Unicode MS"/>
          <w:sz w:val="22"/>
          <w:szCs w:val="22"/>
          <w:lang w:val="es-ES_tradnl"/>
        </w:rPr>
        <w:t>ědí</w:t>
      </w:r>
      <w:r w:rsidRPr="007B068D">
        <w:rPr>
          <w:rFonts w:ascii="Arial" w:eastAsia="Arial Unicode MS" w:hAnsi="Arial" w:cs="Arial Unicode MS"/>
          <w:sz w:val="22"/>
          <w:szCs w:val="22"/>
          <w:lang w:val="es-ES_tradnl"/>
        </w:rPr>
        <w:t xml:space="preserve"> o</w:t>
      </w:r>
      <w:r>
        <w:rPr>
          <w:rFonts w:ascii="Arial" w:eastAsia="Arial Unicode MS" w:hAnsi="Arial" w:cs="Arial Unicode MS"/>
          <w:sz w:val="22"/>
          <w:szCs w:val="22"/>
          <w:lang w:val="es-ES_tradnl"/>
        </w:rPr>
        <w:t> historii</w:t>
      </w:r>
      <w:r w:rsidRPr="007B068D">
        <w:rPr>
          <w:rFonts w:ascii="Arial" w:eastAsia="Arial Unicode MS" w:hAnsi="Arial" w:cs="Arial Unicode MS"/>
          <w:sz w:val="22"/>
          <w:szCs w:val="22"/>
          <w:lang w:val="es-ES_tradnl"/>
        </w:rPr>
        <w:t xml:space="preserve"> dálkové komunikace a vysílání. </w:t>
      </w:r>
      <w:r>
        <w:rPr>
          <w:rFonts w:ascii="Arial" w:eastAsia="Arial Unicode MS" w:hAnsi="Arial" w:cs="Arial Unicode MS"/>
          <w:sz w:val="22"/>
          <w:szCs w:val="22"/>
          <w:lang w:val="es-ES_tradnl"/>
        </w:rPr>
        <w:t>Pro veřejnost je hra připravena na originálních naučných listech.</w:t>
      </w:r>
    </w:p>
    <w:p w:rsidR="006804F5" w:rsidRPr="006804F5" w:rsidRDefault="006804F5" w:rsidP="001D2054">
      <w:pPr>
        <w:spacing w:line="276" w:lineRule="auto"/>
        <w:rPr>
          <w:rFonts w:ascii="Arial" w:eastAsia="Arial Unicode MS" w:hAnsi="Arial" w:cs="Arial Unicode MS"/>
          <w:sz w:val="22"/>
          <w:szCs w:val="22"/>
          <w:lang w:val="es-ES_tradnl"/>
        </w:rPr>
      </w:pPr>
    </w:p>
    <w:p w:rsidR="00C7214E" w:rsidRPr="00A17200" w:rsidRDefault="005A730E" w:rsidP="00173865">
      <w:pPr>
        <w:pStyle w:val="Bezmezer"/>
        <w:rPr>
          <w:rFonts w:ascii="Arial" w:hAnsi="Arial"/>
          <w:color w:val="auto"/>
        </w:rPr>
      </w:pPr>
      <w:r w:rsidRPr="00A17200">
        <w:rPr>
          <w:rFonts w:ascii="Arial" w:hAnsi="Arial"/>
          <w:color w:val="auto"/>
        </w:rPr>
        <w:t>„Výstava ‘Není TESLA jako Tesla‘ vznikla jako mezinárodní projekt za spolupráce se zahraničními muzei: Muzej nauke i technike Beograd, Srbsko; Tehnički muzej Nikola Tesla, Záhřeb, Chorvatsko; Technisches Museum Wien, Rakousko; Slovenské technické múzeum Košice, Slovensko</w:t>
      </w:r>
      <w:r w:rsidR="00733AAF" w:rsidRPr="00A17200">
        <w:rPr>
          <w:rFonts w:ascii="Arial" w:hAnsi="Arial"/>
          <w:color w:val="auto"/>
        </w:rPr>
        <w:t>. Muzeum také spolupracuje s Vysokým učením technickým v Brně (VUT)</w:t>
      </w:r>
      <w:r w:rsidR="00A17200">
        <w:rPr>
          <w:rFonts w:ascii="Arial" w:hAnsi="Arial"/>
          <w:color w:val="auto"/>
        </w:rPr>
        <w:t>, s nímž</w:t>
      </w:r>
      <w:r w:rsidR="00733AAF" w:rsidRPr="00A17200">
        <w:rPr>
          <w:rFonts w:ascii="Arial" w:hAnsi="Arial"/>
          <w:color w:val="auto"/>
        </w:rPr>
        <w:t xml:space="preserve"> k</w:t>
      </w:r>
      <w:r w:rsidR="00A17200">
        <w:rPr>
          <w:rFonts w:ascii="Arial" w:hAnsi="Arial"/>
          <w:color w:val="auto"/>
        </w:rPr>
        <w:t> </w:t>
      </w:r>
      <w:r w:rsidR="00733AAF" w:rsidRPr="00A17200">
        <w:rPr>
          <w:rFonts w:ascii="Arial" w:hAnsi="Arial"/>
          <w:color w:val="auto"/>
        </w:rPr>
        <w:t>výst</w:t>
      </w:r>
      <w:r w:rsidR="00A17200">
        <w:rPr>
          <w:rFonts w:ascii="Arial" w:hAnsi="Arial"/>
          <w:color w:val="auto"/>
        </w:rPr>
        <w:t>a</w:t>
      </w:r>
      <w:r w:rsidR="00733AAF" w:rsidRPr="00A17200">
        <w:rPr>
          <w:rFonts w:ascii="Arial" w:hAnsi="Arial"/>
          <w:color w:val="auto"/>
        </w:rPr>
        <w:t xml:space="preserve">vě připravuje aktivity, které se uskuteční v průběhu letošního roku. Jedná se např. o programy v rámci Brněnské muzejní noci 2023, tematické přednášky či setkání odborníků u kulatého stolu na téma </w:t>
      </w:r>
      <w:r w:rsidR="00A17200" w:rsidRPr="00A17200">
        <w:rPr>
          <w:rFonts w:ascii="Arial" w:hAnsi="Arial"/>
          <w:color w:val="auto"/>
        </w:rPr>
        <w:t>‘</w:t>
      </w:r>
      <w:r w:rsidR="00733AAF" w:rsidRPr="00A17200">
        <w:rPr>
          <w:rFonts w:ascii="Arial" w:hAnsi="Arial"/>
          <w:color w:val="auto"/>
        </w:rPr>
        <w:t>Technika versus etika</w:t>
      </w:r>
      <w:r w:rsidR="00A17200" w:rsidRPr="00A17200">
        <w:rPr>
          <w:rFonts w:ascii="Arial" w:hAnsi="Arial"/>
          <w:color w:val="auto"/>
        </w:rPr>
        <w:t>‘</w:t>
      </w:r>
      <w:r w:rsidR="00733AAF" w:rsidRPr="00A17200">
        <w:rPr>
          <w:rFonts w:ascii="Arial" w:hAnsi="Arial"/>
          <w:color w:val="auto"/>
        </w:rPr>
        <w:t>, které se bude konat 16. května 2023 od 16:00 ve dvoraně Rektorátu VUT</w:t>
      </w:r>
      <w:r w:rsidR="00A17200">
        <w:rPr>
          <w:rFonts w:ascii="Arial" w:hAnsi="Arial"/>
          <w:color w:val="auto"/>
        </w:rPr>
        <w:t>,</w:t>
      </w:r>
      <w:r w:rsidRPr="00A17200">
        <w:rPr>
          <w:rFonts w:ascii="Arial" w:hAnsi="Arial"/>
          <w:color w:val="auto"/>
        </w:rPr>
        <w:t>” dodává Josef Večeřa, náměstek ředitele TMB pro Odbor vědy a techniky.</w:t>
      </w:r>
    </w:p>
    <w:p w:rsidR="005A730E" w:rsidRPr="00A17200" w:rsidRDefault="00733AAF" w:rsidP="005A730E">
      <w:pPr>
        <w:pStyle w:val="Bezmezer"/>
        <w:rPr>
          <w:rFonts w:ascii="Arial" w:hAnsi="Arial"/>
          <w:color w:val="auto"/>
        </w:rPr>
      </w:pPr>
      <w:r w:rsidRPr="00A17200">
        <w:rPr>
          <w:rFonts w:ascii="Arial" w:hAnsi="Arial"/>
          <w:color w:val="auto"/>
        </w:rPr>
        <w:t>Rektor</w:t>
      </w:r>
      <w:r w:rsidR="00A17200">
        <w:rPr>
          <w:rFonts w:ascii="Arial" w:hAnsi="Arial"/>
          <w:color w:val="auto"/>
        </w:rPr>
        <w:t> </w:t>
      </w:r>
      <w:r w:rsidRPr="00A17200">
        <w:rPr>
          <w:rFonts w:ascii="Arial" w:hAnsi="Arial"/>
          <w:color w:val="auto"/>
        </w:rPr>
        <w:t>VUT Ladislav</w:t>
      </w:r>
      <w:r w:rsidR="00A17200">
        <w:rPr>
          <w:rFonts w:ascii="Arial" w:hAnsi="Arial"/>
          <w:color w:val="auto"/>
        </w:rPr>
        <w:t> </w:t>
      </w:r>
      <w:r w:rsidRPr="00A17200">
        <w:rPr>
          <w:rFonts w:ascii="Arial" w:hAnsi="Arial"/>
          <w:color w:val="auto"/>
        </w:rPr>
        <w:t>Jan</w:t>
      </w:r>
      <w:r w:rsidR="00A17200">
        <w:rPr>
          <w:rFonts w:ascii="Arial" w:hAnsi="Arial"/>
          <w:color w:val="auto"/>
        </w:rPr>
        <w:t>í</w:t>
      </w:r>
      <w:r w:rsidRPr="00A17200">
        <w:rPr>
          <w:rFonts w:ascii="Arial" w:hAnsi="Arial"/>
          <w:color w:val="auto"/>
        </w:rPr>
        <w:t xml:space="preserve">ček doplňuje: </w:t>
      </w:r>
      <w:r w:rsidR="00C7214E" w:rsidRPr="00A17200">
        <w:rPr>
          <w:rFonts w:ascii="Arial" w:hAnsi="Arial"/>
          <w:color w:val="auto"/>
        </w:rPr>
        <w:t>„</w:t>
      </w:r>
      <w:r w:rsidR="00C7214E" w:rsidRPr="00A17200">
        <w:rPr>
          <w:rFonts w:ascii="Arial" w:hAnsi="Arial"/>
          <w:iCs/>
          <w:color w:val="auto"/>
        </w:rPr>
        <w:t>Je nám velkou ctí, že právě naše vysoké učení mohlo přispět k této výstavě, neboť Nikola</w:t>
      </w:r>
      <w:r w:rsidR="00286415" w:rsidRPr="00A17200">
        <w:rPr>
          <w:rFonts w:ascii="Arial" w:hAnsi="Arial"/>
          <w:iCs/>
          <w:color w:val="auto"/>
        </w:rPr>
        <w:t> </w:t>
      </w:r>
      <w:r w:rsidR="00C7214E" w:rsidRPr="00A17200">
        <w:rPr>
          <w:rFonts w:ascii="Arial" w:hAnsi="Arial"/>
          <w:iCs/>
          <w:color w:val="auto"/>
        </w:rPr>
        <w:t>Tesla je jedním z čestných doktorů naší univerzity. Čestný doktorát mu byl udělen v roce 1937</w:t>
      </w:r>
      <w:r w:rsidR="00952222" w:rsidRPr="00A17200">
        <w:rPr>
          <w:rFonts w:ascii="Arial" w:hAnsi="Arial"/>
          <w:iCs/>
          <w:color w:val="auto"/>
        </w:rPr>
        <w:t>.”</w:t>
      </w:r>
    </w:p>
    <w:p w:rsidR="00666CF1" w:rsidRDefault="00666CF1" w:rsidP="00666CF1">
      <w:pPr>
        <w:pStyle w:val="Bezmezer"/>
        <w:rPr>
          <w:rFonts w:ascii="Arial" w:hAnsi="Arial"/>
          <w:color w:val="auto"/>
        </w:rPr>
      </w:pPr>
    </w:p>
    <w:p w:rsidR="00666CF1" w:rsidRDefault="00F31F3C" w:rsidP="00666CF1">
      <w:pPr>
        <w:pStyle w:val="Bezmezer"/>
        <w:rPr>
          <w:rFonts w:ascii="Arial" w:hAnsi="Arial"/>
        </w:rPr>
      </w:pPr>
      <w:r>
        <w:rPr>
          <w:rFonts w:ascii="Arial" w:hAnsi="Arial"/>
          <w:color w:val="auto"/>
        </w:rPr>
        <w:t>I</w:t>
      </w:r>
      <w:r w:rsidR="00F11D34" w:rsidRPr="00235A17">
        <w:rPr>
          <w:rFonts w:ascii="Arial" w:hAnsi="Arial"/>
        </w:rPr>
        <w:t xml:space="preserve">nformace o výstavě </w:t>
      </w:r>
      <w:r w:rsidR="001C2E11" w:rsidRPr="00235A17">
        <w:rPr>
          <w:rFonts w:ascii="Arial" w:hAnsi="Arial"/>
        </w:rPr>
        <w:t>naleznete na</w:t>
      </w:r>
      <w:r w:rsidR="006D7558" w:rsidRPr="000C1060">
        <w:rPr>
          <w:rFonts w:ascii="Arial" w:hAnsi="Arial"/>
        </w:rPr>
        <w:t> </w:t>
      </w:r>
      <w:r w:rsidR="00924343" w:rsidRPr="00924343">
        <w:rPr>
          <w:rFonts w:ascii="Arial" w:hAnsi="Arial"/>
        </w:rPr>
        <w:t>www.tmbrno.cz/akce/neni-tesla-jako-tesla/</w:t>
      </w:r>
      <w:r w:rsidR="00DB680B" w:rsidRPr="000C1060">
        <w:rPr>
          <w:rFonts w:ascii="Arial" w:hAnsi="Arial"/>
        </w:rPr>
        <w:br/>
      </w:r>
    </w:p>
    <w:p w:rsidR="00F4473B" w:rsidRPr="00043E37" w:rsidRDefault="00043E37" w:rsidP="00666CF1">
      <w:pPr>
        <w:pStyle w:val="Bezmezer"/>
        <w:rPr>
          <w:rFonts w:ascii="Arial" w:hAnsi="Arial"/>
        </w:rPr>
      </w:pPr>
      <w:r w:rsidRPr="00043E37">
        <w:rPr>
          <w:rFonts w:ascii="Arial" w:hAnsi="Arial"/>
        </w:rPr>
        <w:lastRenderedPageBreak/>
        <w:t>Výstava se koná pod</w:t>
      </w:r>
      <w:r>
        <w:rPr>
          <w:rFonts w:ascii="Arial" w:hAnsi="Arial"/>
        </w:rPr>
        <w:t> </w:t>
      </w:r>
      <w:r w:rsidRPr="00043E37">
        <w:rPr>
          <w:rFonts w:ascii="Arial" w:hAnsi="Arial"/>
        </w:rPr>
        <w:t xml:space="preserve">záštitou primátorky </w:t>
      </w:r>
      <w:r>
        <w:rPr>
          <w:rFonts w:ascii="Arial" w:hAnsi="Arial"/>
        </w:rPr>
        <w:t xml:space="preserve">statutárního města Brna </w:t>
      </w:r>
      <w:r w:rsidRPr="00043E37">
        <w:rPr>
          <w:rFonts w:ascii="Arial" w:hAnsi="Arial"/>
        </w:rPr>
        <w:t>JUDr.</w:t>
      </w:r>
      <w:r>
        <w:rPr>
          <w:rFonts w:ascii="Arial" w:hAnsi="Arial"/>
        </w:rPr>
        <w:t> </w:t>
      </w:r>
      <w:r w:rsidRPr="00043E37">
        <w:rPr>
          <w:rFonts w:ascii="Arial" w:hAnsi="Arial"/>
        </w:rPr>
        <w:t>Markéty</w:t>
      </w:r>
      <w:r>
        <w:rPr>
          <w:rFonts w:ascii="Arial" w:hAnsi="Arial"/>
        </w:rPr>
        <w:t> </w:t>
      </w:r>
      <w:r w:rsidRPr="00043E37">
        <w:rPr>
          <w:rFonts w:ascii="Arial" w:hAnsi="Arial"/>
        </w:rPr>
        <w:t>Vaňkové.</w:t>
      </w:r>
      <w:r w:rsidR="00F4473B">
        <w:rPr>
          <w:rFonts w:ascii="Arial" w:hAnsi="Arial"/>
          <w:noProof/>
          <w:lang w:val="cs-CZ"/>
        </w:rPr>
        <w:drawing>
          <wp:inline distT="0" distB="0" distL="0" distR="0" wp14:anchorId="2B3C21AF" wp14:editId="3CE4FC7C">
            <wp:extent cx="2087880" cy="941236"/>
            <wp:effectExtent l="0" t="0" r="0" b="0"/>
            <wp:docPr id="2" name="Obrázek 2" descr="Z:\Oddělení E - Komunikace a marketing - PR\_Výstavy a akce 2023\Loga 2023 a partneři 2023 a plnění\MMB\logo_brno_cervene_bez_poza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ddělení E - Komunikace a marketing - PR\_Výstavy a akce 2023\Loga 2023 a partneři 2023 a plnění\MMB\logo_brno_cervene_bez_pozad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3069" cy="943575"/>
                    </a:xfrm>
                    <a:prstGeom prst="rect">
                      <a:avLst/>
                    </a:prstGeom>
                    <a:noFill/>
                    <a:ln>
                      <a:noFill/>
                    </a:ln>
                  </pic:spPr>
                </pic:pic>
              </a:graphicData>
            </a:graphic>
          </wp:inline>
        </w:drawing>
      </w:r>
    </w:p>
    <w:p w:rsidR="00277936" w:rsidRDefault="002B59F0" w:rsidP="00BE0E58">
      <w:pPr>
        <w:pStyle w:val="Bezmezer"/>
        <w:rPr>
          <w:rFonts w:ascii="Arial" w:hAnsi="Arial" w:cs="Arial"/>
          <w:b/>
        </w:rPr>
      </w:pPr>
      <w:r w:rsidRPr="002B59F0">
        <w:rPr>
          <w:rFonts w:ascii="Arial" w:hAnsi="Arial" w:cs="Arial"/>
          <w:b/>
        </w:rPr>
        <w:t>Kontakt pro</w:t>
      </w:r>
      <w:r w:rsidR="003B7130">
        <w:rPr>
          <w:rFonts w:ascii="Arial" w:hAnsi="Arial" w:cs="Arial"/>
          <w:b/>
        </w:rPr>
        <w:t> </w:t>
      </w:r>
      <w:r w:rsidRPr="002B59F0">
        <w:rPr>
          <w:rFonts w:ascii="Arial" w:hAnsi="Arial" w:cs="Arial"/>
          <w:b/>
        </w:rPr>
        <w:t>média:</w:t>
      </w:r>
      <w:r w:rsidRPr="002B59F0">
        <w:rPr>
          <w:rFonts w:ascii="Arial" w:hAnsi="Arial" w:cs="Arial"/>
          <w:b/>
        </w:rPr>
        <w:br/>
      </w:r>
      <w:r w:rsidR="00EF5B76">
        <w:rPr>
          <w:rFonts w:ascii="Arial" w:hAnsi="Arial" w:cs="Arial"/>
          <w:b/>
        </w:rPr>
        <w:t>Bc.</w:t>
      </w:r>
      <w:r w:rsidR="00954C46">
        <w:rPr>
          <w:rFonts w:ascii="Arial" w:hAnsi="Arial" w:cs="Arial"/>
          <w:b/>
        </w:rPr>
        <w:t> </w:t>
      </w:r>
      <w:r w:rsidR="00EF5B76">
        <w:rPr>
          <w:rFonts w:ascii="Arial" w:hAnsi="Arial" w:cs="Arial"/>
          <w:b/>
        </w:rPr>
        <w:t>Vladimír</w:t>
      </w:r>
      <w:r w:rsidR="00954C46">
        <w:rPr>
          <w:rFonts w:ascii="Arial" w:hAnsi="Arial" w:cs="Arial"/>
          <w:b/>
        </w:rPr>
        <w:t> </w:t>
      </w:r>
      <w:r w:rsidR="00EF5B76">
        <w:rPr>
          <w:rFonts w:ascii="Arial" w:hAnsi="Arial" w:cs="Arial"/>
          <w:b/>
        </w:rPr>
        <w:t>Persaň</w:t>
      </w:r>
      <w:r w:rsidRPr="002B59F0">
        <w:rPr>
          <w:rFonts w:ascii="Arial" w:hAnsi="Arial" w:cs="Arial"/>
          <w:b/>
        </w:rPr>
        <w:t xml:space="preserve"> | </w:t>
      </w:r>
      <w:r w:rsidR="00B52A3E">
        <w:rPr>
          <w:rFonts w:ascii="Arial" w:hAnsi="Arial" w:cs="Arial"/>
          <w:b/>
        </w:rPr>
        <w:t>garant</w:t>
      </w:r>
      <w:r w:rsidR="00C614D1">
        <w:rPr>
          <w:rFonts w:ascii="Arial" w:hAnsi="Arial" w:cs="Arial"/>
          <w:b/>
        </w:rPr>
        <w:t xml:space="preserve"> výstavy </w:t>
      </w:r>
      <w:r w:rsidR="003A6B5C" w:rsidRPr="003A6B5C">
        <w:rPr>
          <w:rFonts w:ascii="Arial" w:hAnsi="Arial" w:cs="Arial"/>
          <w:b/>
        </w:rPr>
        <w:t>„</w:t>
      </w:r>
      <w:r w:rsidR="00924343">
        <w:rPr>
          <w:rFonts w:ascii="Arial" w:hAnsi="Arial" w:cs="Arial"/>
          <w:b/>
        </w:rPr>
        <w:t>Není TESLA jako Tesla</w:t>
      </w:r>
      <w:r w:rsidR="003A6B5C" w:rsidRPr="003A6B5C">
        <w:rPr>
          <w:rFonts w:ascii="Arial" w:hAnsi="Arial" w:cs="Arial"/>
          <w:b/>
        </w:rPr>
        <w:t>“</w:t>
      </w:r>
      <w:r w:rsidRPr="002B59F0">
        <w:rPr>
          <w:rFonts w:ascii="Arial" w:hAnsi="Arial" w:cs="Arial"/>
          <w:b/>
        </w:rPr>
        <w:br/>
      </w:r>
      <w:r w:rsidR="00EF5B76">
        <w:rPr>
          <w:rFonts w:ascii="Arial" w:hAnsi="Arial" w:cs="Arial"/>
          <w:b/>
          <w:bCs/>
        </w:rPr>
        <w:t>persan</w:t>
      </w:r>
      <w:r w:rsidR="00605B8F">
        <w:rPr>
          <w:rFonts w:ascii="Arial" w:hAnsi="Arial" w:cs="Arial"/>
          <w:b/>
          <w:bCs/>
        </w:rPr>
        <w:t>@</w:t>
      </w:r>
      <w:r w:rsidR="00D01043">
        <w:rPr>
          <w:rFonts w:ascii="Arial" w:hAnsi="Arial" w:cs="Arial"/>
          <w:b/>
          <w:bCs/>
        </w:rPr>
        <w:t>tmbrno.cz</w:t>
      </w:r>
      <w:r w:rsidRPr="002B59F0">
        <w:rPr>
          <w:rFonts w:ascii="Arial" w:hAnsi="Arial" w:cs="Arial"/>
          <w:b/>
        </w:rPr>
        <w:t xml:space="preserve"> | </w:t>
      </w:r>
      <w:r w:rsidR="003B1AE9">
        <w:rPr>
          <w:rFonts w:ascii="Arial" w:hAnsi="Arial" w:cs="Arial"/>
          <w:b/>
        </w:rPr>
        <w:t>77</w:t>
      </w:r>
      <w:r w:rsidR="00EF5B76">
        <w:rPr>
          <w:rFonts w:ascii="Arial" w:hAnsi="Arial" w:cs="Arial"/>
          <w:b/>
        </w:rPr>
        <w:t>1</w:t>
      </w:r>
      <w:r w:rsidR="00C614D1">
        <w:rPr>
          <w:rFonts w:ascii="Arial" w:hAnsi="Arial" w:cs="Arial"/>
          <w:b/>
        </w:rPr>
        <w:t> </w:t>
      </w:r>
      <w:r w:rsidR="00EF5B76">
        <w:rPr>
          <w:rFonts w:ascii="Arial" w:hAnsi="Arial" w:cs="Arial"/>
          <w:b/>
        </w:rPr>
        <w:t>133</w:t>
      </w:r>
      <w:r w:rsidR="00C614D1">
        <w:rPr>
          <w:rFonts w:ascii="Arial" w:hAnsi="Arial" w:cs="Arial"/>
          <w:b/>
        </w:rPr>
        <w:t> </w:t>
      </w:r>
      <w:r w:rsidR="00EF5B76">
        <w:rPr>
          <w:rFonts w:ascii="Arial" w:hAnsi="Arial" w:cs="Arial"/>
          <w:b/>
        </w:rPr>
        <w:t>510</w:t>
      </w:r>
    </w:p>
    <w:sectPr w:rsidR="00277936" w:rsidSect="00D329CC">
      <w:headerReference w:type="default" r:id="rId13"/>
      <w:footerReference w:type="default" r:id="rId14"/>
      <w:pgSz w:w="11906" w:h="16838"/>
      <w:pgMar w:top="1843" w:right="1080" w:bottom="709" w:left="1080" w:header="680" w:footer="454" w:gutter="0"/>
      <w:cols w:space="708"/>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229" w:rsidRDefault="00A14229">
      <w:r>
        <w:separator/>
      </w:r>
    </w:p>
  </w:endnote>
  <w:endnote w:type="continuationSeparator" w:id="0">
    <w:p w:rsidR="00A14229" w:rsidRDefault="00A1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panose1 w:val="00000000000000000000"/>
    <w:charset w:val="00"/>
    <w:family w:val="auto"/>
    <w:notTrueType/>
    <w:pitch w:val="variable"/>
    <w:sig w:usb0="00000003"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B08" w:rsidRDefault="008D0B08">
    <w:pPr>
      <w:pStyle w:val="Zpat"/>
      <w:spacing w:after="240"/>
      <w:jc w:val="right"/>
      <w:rPr>
        <w:rFonts w:ascii="Arial" w:hAnsi="Arial"/>
        <w:b/>
        <w:bCs/>
        <w:color w:val="404040"/>
        <w:sz w:val="20"/>
        <w:szCs w:val="20"/>
        <w:u w:color="404040"/>
      </w:rPr>
    </w:pPr>
  </w:p>
  <w:p w:rsidR="005E45FB" w:rsidRDefault="003205C2">
    <w:pPr>
      <w:pStyle w:val="Zpat"/>
      <w:spacing w:after="240"/>
      <w:jc w:val="right"/>
    </w:pPr>
    <w:r>
      <w:rPr>
        <w:rFonts w:ascii="Arial" w:hAnsi="Arial"/>
        <w:b/>
        <w:bCs/>
        <w:color w:val="404040"/>
        <w:sz w:val="20"/>
        <w:szCs w:val="20"/>
        <w:u w:color="404040"/>
      </w:rPr>
      <w:t xml:space="preserve">Taťána </w:t>
    </w:r>
    <w:proofErr w:type="spellStart"/>
    <w:r>
      <w:rPr>
        <w:rFonts w:ascii="Arial" w:hAnsi="Arial"/>
        <w:b/>
        <w:bCs/>
        <w:color w:val="404040"/>
        <w:sz w:val="20"/>
        <w:szCs w:val="20"/>
        <w:u w:color="404040"/>
      </w:rPr>
      <w:t>Krajčírovičová</w:t>
    </w:r>
    <w:proofErr w:type="spellEnd"/>
    <w:r w:rsidR="005E45FB">
      <w:rPr>
        <w:rFonts w:ascii="Arial" w:hAnsi="Arial"/>
        <w:b/>
        <w:bCs/>
        <w:color w:val="404040"/>
        <w:sz w:val="20"/>
        <w:szCs w:val="20"/>
        <w:u w:color="404040"/>
      </w:rPr>
      <w:t xml:space="preserve"> | Public Relations</w:t>
    </w:r>
    <w:r w:rsidR="005E45FB">
      <w:rPr>
        <w:rFonts w:ascii="Arial" w:hAnsi="Arial"/>
        <w:color w:val="404040"/>
        <w:sz w:val="20"/>
        <w:szCs w:val="20"/>
        <w:u w:color="404040"/>
      </w:rPr>
      <w:t xml:space="preserve"> </w:t>
    </w:r>
    <w:r w:rsidR="005E45FB">
      <w:rPr>
        <w:rFonts w:ascii="Arial Unicode MS" w:hAnsi="Arial Unicode MS"/>
        <w:color w:val="404040"/>
        <w:sz w:val="20"/>
        <w:szCs w:val="20"/>
        <w:u w:color="404040"/>
      </w:rPr>
      <w:br/>
    </w:r>
    <w:r>
      <w:rPr>
        <w:rFonts w:ascii="Arial" w:hAnsi="Arial"/>
        <w:color w:val="404040"/>
        <w:sz w:val="20"/>
        <w:szCs w:val="20"/>
        <w:u w:color="404040"/>
      </w:rPr>
      <w:t>krajcirovicova</w:t>
    </w:r>
    <w:r w:rsidR="005E45FB">
      <w:rPr>
        <w:rFonts w:ascii="Arial" w:hAnsi="Arial"/>
        <w:color w:val="404040"/>
        <w:sz w:val="20"/>
        <w:szCs w:val="20"/>
        <w:u w:color="404040"/>
      </w:rPr>
      <w:t>@tmbrno.cz | +420 770 166 241</w:t>
    </w:r>
    <w:r w:rsidR="005E45FB">
      <w:rPr>
        <w:rFonts w:ascii="Arial" w:hAnsi="Arial"/>
        <w:color w:val="404040"/>
        <w:sz w:val="20"/>
        <w:szCs w:val="20"/>
        <w:u w:color="404040"/>
      </w:rPr>
      <w:br/>
    </w:r>
    <w:hyperlink r:id="rId1">
      <w:r w:rsidR="005E45FB">
        <w:rPr>
          <w:rStyle w:val="Internetovodkaz"/>
          <w:rFonts w:ascii="Arial" w:hAnsi="Arial" w:cs="Arial"/>
          <w:sz w:val="20"/>
          <w:szCs w:val="20"/>
        </w:rPr>
        <w:t>http://www.technicalmuseum.cz/media/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229" w:rsidRDefault="00A14229">
      <w:r>
        <w:separator/>
      </w:r>
    </w:p>
  </w:footnote>
  <w:footnote w:type="continuationSeparator" w:id="0">
    <w:p w:rsidR="00A14229" w:rsidRDefault="00A14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5FB" w:rsidRDefault="005E45FB">
    <w:pPr>
      <w:pStyle w:val="Nadpis1"/>
      <w:spacing w:before="120" w:after="120"/>
      <w:jc w:val="right"/>
      <w:rPr>
        <w:rFonts w:ascii="Arial" w:hAnsi="Arial"/>
        <w:b w:val="0"/>
        <w:bCs w:val="0"/>
        <w:color w:val="404040"/>
        <w:sz w:val="20"/>
        <w:szCs w:val="20"/>
        <w:u w:color="404040"/>
      </w:rPr>
    </w:pPr>
  </w:p>
  <w:p w:rsidR="005E45FB" w:rsidRDefault="00657F59">
    <w:pPr>
      <w:pStyle w:val="Nadpis1"/>
      <w:spacing w:before="120" w:after="120"/>
      <w:jc w:val="right"/>
      <w:rPr>
        <w:rFonts w:ascii="Arial" w:hAnsi="Arial"/>
        <w:b w:val="0"/>
        <w:bCs w:val="0"/>
        <w:color w:val="404040"/>
        <w:sz w:val="20"/>
        <w:szCs w:val="20"/>
        <w:u w:color="404040"/>
      </w:rPr>
    </w:pPr>
    <w:r>
      <w:rPr>
        <w:rFonts w:ascii="Arial" w:hAnsi="Arial"/>
        <w:b w:val="0"/>
        <w:bCs w:val="0"/>
        <w:color w:val="404040"/>
        <w:sz w:val="20"/>
        <w:szCs w:val="20"/>
        <w:u w:color="404040"/>
      </w:rPr>
      <w:t xml:space="preserve">Tisková zpráva ze dne: </w:t>
    </w:r>
    <w:r w:rsidR="00450DCB">
      <w:rPr>
        <w:rFonts w:ascii="Arial" w:hAnsi="Arial"/>
        <w:b w:val="0"/>
        <w:bCs w:val="0"/>
        <w:color w:val="404040"/>
        <w:sz w:val="20"/>
        <w:szCs w:val="20"/>
        <w:u w:color="404040"/>
      </w:rPr>
      <w:t>20</w:t>
    </w:r>
    <w:r w:rsidR="000603A0">
      <w:rPr>
        <w:rFonts w:ascii="Arial" w:hAnsi="Arial"/>
        <w:b w:val="0"/>
        <w:bCs w:val="0"/>
        <w:color w:val="404040"/>
        <w:sz w:val="20"/>
        <w:szCs w:val="20"/>
        <w:u w:color="404040"/>
      </w:rPr>
      <w:t xml:space="preserve">. </w:t>
    </w:r>
    <w:r w:rsidR="00B13B9D">
      <w:rPr>
        <w:rFonts w:ascii="Arial" w:hAnsi="Arial"/>
        <w:b w:val="0"/>
        <w:bCs w:val="0"/>
        <w:color w:val="404040"/>
        <w:sz w:val="20"/>
        <w:szCs w:val="20"/>
        <w:u w:color="404040"/>
      </w:rPr>
      <w:t>dubna</w:t>
    </w:r>
    <w:r w:rsidR="005E45FB">
      <w:rPr>
        <w:rFonts w:ascii="Arial" w:hAnsi="Arial"/>
        <w:b w:val="0"/>
        <w:bCs w:val="0"/>
        <w:color w:val="404040"/>
        <w:sz w:val="20"/>
        <w:szCs w:val="20"/>
        <w:u w:color="404040"/>
      </w:rPr>
      <w:t xml:space="preserve"> 202</w:t>
    </w:r>
    <w:r w:rsidR="00EF5B76">
      <w:rPr>
        <w:rFonts w:ascii="Arial" w:hAnsi="Arial"/>
        <w:b w:val="0"/>
        <w:bCs w:val="0"/>
        <w:color w:val="404040"/>
        <w:sz w:val="20"/>
        <w:szCs w:val="20"/>
        <w:u w:color="404040"/>
      </w:rPr>
      <w:t>3</w:t>
    </w:r>
  </w:p>
  <w:p w:rsidR="008D0B08" w:rsidRDefault="008D0B08">
    <w:pPr>
      <w:pStyle w:val="Nadpis1"/>
      <w:spacing w:before="120"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2CCB"/>
    <w:multiLevelType w:val="multilevel"/>
    <w:tmpl w:val="3AA07C0E"/>
    <w:lvl w:ilvl="0">
      <w:start w:val="1"/>
      <w:numFmt w:val="bullet"/>
      <w:lvlText w:val=""/>
      <w:lvlJc w:val="left"/>
      <w:pPr>
        <w:tabs>
          <w:tab w:val="num" w:pos="707"/>
        </w:tabs>
        <w:ind w:left="707" w:hanging="283"/>
      </w:pPr>
      <w:rPr>
        <w:rFonts w:ascii="Symbol" w:hAnsi="Symbol" w:cs="OpenSymbol" w:hint="default"/>
        <w:b w:val="0"/>
        <w:sz w:val="22"/>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62F85"/>
    <w:rsid w:val="000002A3"/>
    <w:rsid w:val="0000585F"/>
    <w:rsid w:val="00010E2D"/>
    <w:rsid w:val="00011141"/>
    <w:rsid w:val="00011D60"/>
    <w:rsid w:val="00012273"/>
    <w:rsid w:val="00014238"/>
    <w:rsid w:val="00015263"/>
    <w:rsid w:val="000152E6"/>
    <w:rsid w:val="00015890"/>
    <w:rsid w:val="0001608C"/>
    <w:rsid w:val="00024EBC"/>
    <w:rsid w:val="00025DC9"/>
    <w:rsid w:val="000314FB"/>
    <w:rsid w:val="00033ADA"/>
    <w:rsid w:val="00036202"/>
    <w:rsid w:val="000429B9"/>
    <w:rsid w:val="00043E37"/>
    <w:rsid w:val="0005352A"/>
    <w:rsid w:val="00053A52"/>
    <w:rsid w:val="00054A23"/>
    <w:rsid w:val="000603A0"/>
    <w:rsid w:val="0006162F"/>
    <w:rsid w:val="00062136"/>
    <w:rsid w:val="000628BD"/>
    <w:rsid w:val="000629E5"/>
    <w:rsid w:val="00062F85"/>
    <w:rsid w:val="000718F5"/>
    <w:rsid w:val="000721AD"/>
    <w:rsid w:val="000736B5"/>
    <w:rsid w:val="000740C2"/>
    <w:rsid w:val="000743D0"/>
    <w:rsid w:val="00082A25"/>
    <w:rsid w:val="00082FAD"/>
    <w:rsid w:val="00083DEA"/>
    <w:rsid w:val="00084AFF"/>
    <w:rsid w:val="000859E4"/>
    <w:rsid w:val="00087BA5"/>
    <w:rsid w:val="00087DA6"/>
    <w:rsid w:val="00091B18"/>
    <w:rsid w:val="0009206D"/>
    <w:rsid w:val="00093D11"/>
    <w:rsid w:val="000950EA"/>
    <w:rsid w:val="00096DA1"/>
    <w:rsid w:val="00097151"/>
    <w:rsid w:val="000A3F86"/>
    <w:rsid w:val="000A4B8A"/>
    <w:rsid w:val="000A5C38"/>
    <w:rsid w:val="000A70E1"/>
    <w:rsid w:val="000A7A68"/>
    <w:rsid w:val="000A7E2A"/>
    <w:rsid w:val="000B098E"/>
    <w:rsid w:val="000B0A4F"/>
    <w:rsid w:val="000B3526"/>
    <w:rsid w:val="000B511D"/>
    <w:rsid w:val="000B536F"/>
    <w:rsid w:val="000B7638"/>
    <w:rsid w:val="000C0970"/>
    <w:rsid w:val="000C1060"/>
    <w:rsid w:val="000C1061"/>
    <w:rsid w:val="000C37E2"/>
    <w:rsid w:val="000C7F60"/>
    <w:rsid w:val="000D15BB"/>
    <w:rsid w:val="000D249D"/>
    <w:rsid w:val="000E34BF"/>
    <w:rsid w:val="000E604A"/>
    <w:rsid w:val="000F5D55"/>
    <w:rsid w:val="000F5E63"/>
    <w:rsid w:val="000F6332"/>
    <w:rsid w:val="000F7205"/>
    <w:rsid w:val="001023D8"/>
    <w:rsid w:val="00102669"/>
    <w:rsid w:val="0010318E"/>
    <w:rsid w:val="00105514"/>
    <w:rsid w:val="00106153"/>
    <w:rsid w:val="001067BD"/>
    <w:rsid w:val="00106A9D"/>
    <w:rsid w:val="001101CD"/>
    <w:rsid w:val="001134A7"/>
    <w:rsid w:val="0011385A"/>
    <w:rsid w:val="00114B98"/>
    <w:rsid w:val="0011667E"/>
    <w:rsid w:val="00116764"/>
    <w:rsid w:val="0011763E"/>
    <w:rsid w:val="0012049A"/>
    <w:rsid w:val="00122ACB"/>
    <w:rsid w:val="00124430"/>
    <w:rsid w:val="00124457"/>
    <w:rsid w:val="00124B1C"/>
    <w:rsid w:val="001260F2"/>
    <w:rsid w:val="001277A0"/>
    <w:rsid w:val="00130B48"/>
    <w:rsid w:val="00135B38"/>
    <w:rsid w:val="001402CD"/>
    <w:rsid w:val="0014714E"/>
    <w:rsid w:val="00147A19"/>
    <w:rsid w:val="00152A6F"/>
    <w:rsid w:val="00154545"/>
    <w:rsid w:val="00165CE6"/>
    <w:rsid w:val="00173865"/>
    <w:rsid w:val="00173E84"/>
    <w:rsid w:val="00177F46"/>
    <w:rsid w:val="00180875"/>
    <w:rsid w:val="0018310E"/>
    <w:rsid w:val="00183A93"/>
    <w:rsid w:val="001841F1"/>
    <w:rsid w:val="0018743A"/>
    <w:rsid w:val="001914AF"/>
    <w:rsid w:val="00191840"/>
    <w:rsid w:val="00196E07"/>
    <w:rsid w:val="001A5FB6"/>
    <w:rsid w:val="001A7C04"/>
    <w:rsid w:val="001B15D9"/>
    <w:rsid w:val="001B1BD1"/>
    <w:rsid w:val="001B3D31"/>
    <w:rsid w:val="001B57A0"/>
    <w:rsid w:val="001B5B62"/>
    <w:rsid w:val="001B6784"/>
    <w:rsid w:val="001C2E11"/>
    <w:rsid w:val="001C7090"/>
    <w:rsid w:val="001D2054"/>
    <w:rsid w:val="001D49A5"/>
    <w:rsid w:val="001D4D5E"/>
    <w:rsid w:val="001E56F4"/>
    <w:rsid w:val="001F12A1"/>
    <w:rsid w:val="001F386F"/>
    <w:rsid w:val="0020078E"/>
    <w:rsid w:val="00204264"/>
    <w:rsid w:val="00206ACE"/>
    <w:rsid w:val="002106FA"/>
    <w:rsid w:val="002121A1"/>
    <w:rsid w:val="00220D0F"/>
    <w:rsid w:val="00221C1C"/>
    <w:rsid w:val="00223EDC"/>
    <w:rsid w:val="002342B4"/>
    <w:rsid w:val="00235A17"/>
    <w:rsid w:val="0023664D"/>
    <w:rsid w:val="00236D0A"/>
    <w:rsid w:val="002411B5"/>
    <w:rsid w:val="00242CED"/>
    <w:rsid w:val="00244AD8"/>
    <w:rsid w:val="00245D28"/>
    <w:rsid w:val="002460B7"/>
    <w:rsid w:val="00246B74"/>
    <w:rsid w:val="002478B8"/>
    <w:rsid w:val="002508D1"/>
    <w:rsid w:val="0025132C"/>
    <w:rsid w:val="00256C00"/>
    <w:rsid w:val="0026007C"/>
    <w:rsid w:val="002622FA"/>
    <w:rsid w:val="00263311"/>
    <w:rsid w:val="002651CD"/>
    <w:rsid w:val="00267D45"/>
    <w:rsid w:val="00267E42"/>
    <w:rsid w:val="0027186F"/>
    <w:rsid w:val="0027245C"/>
    <w:rsid w:val="0027296B"/>
    <w:rsid w:val="00275AF5"/>
    <w:rsid w:val="002775A0"/>
    <w:rsid w:val="00277936"/>
    <w:rsid w:val="002845B7"/>
    <w:rsid w:val="0028462D"/>
    <w:rsid w:val="00285F2E"/>
    <w:rsid w:val="00286383"/>
    <w:rsid w:val="00286415"/>
    <w:rsid w:val="00290C74"/>
    <w:rsid w:val="00296F11"/>
    <w:rsid w:val="002973CE"/>
    <w:rsid w:val="002A24EE"/>
    <w:rsid w:val="002A292B"/>
    <w:rsid w:val="002A55EA"/>
    <w:rsid w:val="002B07F7"/>
    <w:rsid w:val="002B1F5E"/>
    <w:rsid w:val="002B2A7E"/>
    <w:rsid w:val="002B44D2"/>
    <w:rsid w:val="002B4EBC"/>
    <w:rsid w:val="002B59F0"/>
    <w:rsid w:val="002B723C"/>
    <w:rsid w:val="002C33A7"/>
    <w:rsid w:val="002C3BC2"/>
    <w:rsid w:val="002C469A"/>
    <w:rsid w:val="002C6B37"/>
    <w:rsid w:val="002C77A7"/>
    <w:rsid w:val="002D04EA"/>
    <w:rsid w:val="002D31B4"/>
    <w:rsid w:val="002D395C"/>
    <w:rsid w:val="002D4BC9"/>
    <w:rsid w:val="002E022E"/>
    <w:rsid w:val="002E6191"/>
    <w:rsid w:val="002F3FA4"/>
    <w:rsid w:val="002F42D9"/>
    <w:rsid w:val="002F69A3"/>
    <w:rsid w:val="002F7627"/>
    <w:rsid w:val="00303075"/>
    <w:rsid w:val="00310CA9"/>
    <w:rsid w:val="00311D0A"/>
    <w:rsid w:val="003205C2"/>
    <w:rsid w:val="00320D74"/>
    <w:rsid w:val="00330D58"/>
    <w:rsid w:val="00331D38"/>
    <w:rsid w:val="00333F8E"/>
    <w:rsid w:val="0033622B"/>
    <w:rsid w:val="003371AB"/>
    <w:rsid w:val="00337F2E"/>
    <w:rsid w:val="00342142"/>
    <w:rsid w:val="003443E3"/>
    <w:rsid w:val="003449DE"/>
    <w:rsid w:val="00344C09"/>
    <w:rsid w:val="0034522A"/>
    <w:rsid w:val="00345D44"/>
    <w:rsid w:val="003463F9"/>
    <w:rsid w:val="00351A1D"/>
    <w:rsid w:val="00353128"/>
    <w:rsid w:val="00353AE8"/>
    <w:rsid w:val="00355720"/>
    <w:rsid w:val="00356135"/>
    <w:rsid w:val="003611AD"/>
    <w:rsid w:val="00364043"/>
    <w:rsid w:val="00367C56"/>
    <w:rsid w:val="003707E2"/>
    <w:rsid w:val="003717A1"/>
    <w:rsid w:val="00377241"/>
    <w:rsid w:val="0038597D"/>
    <w:rsid w:val="00386F73"/>
    <w:rsid w:val="00391721"/>
    <w:rsid w:val="003A4805"/>
    <w:rsid w:val="003A5BB7"/>
    <w:rsid w:val="003A6B5C"/>
    <w:rsid w:val="003A73CF"/>
    <w:rsid w:val="003B1AE9"/>
    <w:rsid w:val="003B284B"/>
    <w:rsid w:val="003B2A7C"/>
    <w:rsid w:val="003B38C1"/>
    <w:rsid w:val="003B38FB"/>
    <w:rsid w:val="003B5204"/>
    <w:rsid w:val="003B7130"/>
    <w:rsid w:val="003B7CC3"/>
    <w:rsid w:val="003C0562"/>
    <w:rsid w:val="003C18D9"/>
    <w:rsid w:val="003C2AB0"/>
    <w:rsid w:val="003C38BD"/>
    <w:rsid w:val="003C67D6"/>
    <w:rsid w:val="003C7073"/>
    <w:rsid w:val="003D1FA1"/>
    <w:rsid w:val="003D3A1F"/>
    <w:rsid w:val="003D4EC2"/>
    <w:rsid w:val="003E2676"/>
    <w:rsid w:val="003E2FF6"/>
    <w:rsid w:val="003E3DE2"/>
    <w:rsid w:val="003E4C24"/>
    <w:rsid w:val="003E6578"/>
    <w:rsid w:val="003F3B79"/>
    <w:rsid w:val="003F5416"/>
    <w:rsid w:val="00400CFE"/>
    <w:rsid w:val="00410454"/>
    <w:rsid w:val="00414CBC"/>
    <w:rsid w:val="004158E3"/>
    <w:rsid w:val="00417C58"/>
    <w:rsid w:val="0042157C"/>
    <w:rsid w:val="004264CC"/>
    <w:rsid w:val="00427B9E"/>
    <w:rsid w:val="0043202F"/>
    <w:rsid w:val="004345A3"/>
    <w:rsid w:val="00437511"/>
    <w:rsid w:val="004445E5"/>
    <w:rsid w:val="00450DCB"/>
    <w:rsid w:val="00451A8A"/>
    <w:rsid w:val="00461DD7"/>
    <w:rsid w:val="00462662"/>
    <w:rsid w:val="00462772"/>
    <w:rsid w:val="00462FDF"/>
    <w:rsid w:val="00464490"/>
    <w:rsid w:val="00471C78"/>
    <w:rsid w:val="00473A1F"/>
    <w:rsid w:val="004743C6"/>
    <w:rsid w:val="0047646A"/>
    <w:rsid w:val="004764DE"/>
    <w:rsid w:val="004847F4"/>
    <w:rsid w:val="0048744F"/>
    <w:rsid w:val="004956BB"/>
    <w:rsid w:val="004A7EED"/>
    <w:rsid w:val="004B5249"/>
    <w:rsid w:val="004B6DB5"/>
    <w:rsid w:val="004C24E6"/>
    <w:rsid w:val="004C419A"/>
    <w:rsid w:val="004C78E6"/>
    <w:rsid w:val="004D18CF"/>
    <w:rsid w:val="004D33A7"/>
    <w:rsid w:val="004D506B"/>
    <w:rsid w:val="004E0123"/>
    <w:rsid w:val="004E40C1"/>
    <w:rsid w:val="004E4759"/>
    <w:rsid w:val="004F443A"/>
    <w:rsid w:val="004F45A0"/>
    <w:rsid w:val="004F6B4C"/>
    <w:rsid w:val="005011C7"/>
    <w:rsid w:val="00502252"/>
    <w:rsid w:val="0050226F"/>
    <w:rsid w:val="005022A3"/>
    <w:rsid w:val="00503608"/>
    <w:rsid w:val="00503D92"/>
    <w:rsid w:val="005065B6"/>
    <w:rsid w:val="00511AA3"/>
    <w:rsid w:val="005120D4"/>
    <w:rsid w:val="0051280B"/>
    <w:rsid w:val="00512B9C"/>
    <w:rsid w:val="005136A8"/>
    <w:rsid w:val="005168B1"/>
    <w:rsid w:val="005173D5"/>
    <w:rsid w:val="005174ED"/>
    <w:rsid w:val="00517650"/>
    <w:rsid w:val="00521C3F"/>
    <w:rsid w:val="005245FD"/>
    <w:rsid w:val="00527362"/>
    <w:rsid w:val="0053008F"/>
    <w:rsid w:val="005307D0"/>
    <w:rsid w:val="00531E27"/>
    <w:rsid w:val="005326BB"/>
    <w:rsid w:val="00543242"/>
    <w:rsid w:val="0054526A"/>
    <w:rsid w:val="005473E4"/>
    <w:rsid w:val="005523BC"/>
    <w:rsid w:val="00553185"/>
    <w:rsid w:val="00556965"/>
    <w:rsid w:val="005578ED"/>
    <w:rsid w:val="00563F1F"/>
    <w:rsid w:val="00564350"/>
    <w:rsid w:val="005701FF"/>
    <w:rsid w:val="00572AEF"/>
    <w:rsid w:val="00573480"/>
    <w:rsid w:val="00574141"/>
    <w:rsid w:val="005776A4"/>
    <w:rsid w:val="00580B87"/>
    <w:rsid w:val="00580B8C"/>
    <w:rsid w:val="00580EA1"/>
    <w:rsid w:val="005825FC"/>
    <w:rsid w:val="00587243"/>
    <w:rsid w:val="00591A19"/>
    <w:rsid w:val="00594CF1"/>
    <w:rsid w:val="0059573E"/>
    <w:rsid w:val="005972D5"/>
    <w:rsid w:val="005978F9"/>
    <w:rsid w:val="00597CFB"/>
    <w:rsid w:val="005A28D7"/>
    <w:rsid w:val="005A31D0"/>
    <w:rsid w:val="005A5638"/>
    <w:rsid w:val="005A5F2A"/>
    <w:rsid w:val="005A730E"/>
    <w:rsid w:val="005A7797"/>
    <w:rsid w:val="005B33EC"/>
    <w:rsid w:val="005B645B"/>
    <w:rsid w:val="005B6744"/>
    <w:rsid w:val="005C04A9"/>
    <w:rsid w:val="005C33AD"/>
    <w:rsid w:val="005C4ECA"/>
    <w:rsid w:val="005C6430"/>
    <w:rsid w:val="005D1626"/>
    <w:rsid w:val="005E45FB"/>
    <w:rsid w:val="005E645D"/>
    <w:rsid w:val="005E6B88"/>
    <w:rsid w:val="005F2B61"/>
    <w:rsid w:val="005F3B13"/>
    <w:rsid w:val="005F4528"/>
    <w:rsid w:val="006022EB"/>
    <w:rsid w:val="006023A1"/>
    <w:rsid w:val="00603525"/>
    <w:rsid w:val="00605B8F"/>
    <w:rsid w:val="006061C8"/>
    <w:rsid w:val="006065F3"/>
    <w:rsid w:val="00610A0B"/>
    <w:rsid w:val="00610F16"/>
    <w:rsid w:val="00613D8F"/>
    <w:rsid w:val="00614022"/>
    <w:rsid w:val="006237F4"/>
    <w:rsid w:val="00624BFC"/>
    <w:rsid w:val="00627579"/>
    <w:rsid w:val="0063150E"/>
    <w:rsid w:val="006350C5"/>
    <w:rsid w:val="0063595E"/>
    <w:rsid w:val="0063782D"/>
    <w:rsid w:val="00637E77"/>
    <w:rsid w:val="006404E5"/>
    <w:rsid w:val="00644720"/>
    <w:rsid w:val="006504CD"/>
    <w:rsid w:val="006505F5"/>
    <w:rsid w:val="006530C9"/>
    <w:rsid w:val="00654330"/>
    <w:rsid w:val="00655344"/>
    <w:rsid w:val="00657AEB"/>
    <w:rsid w:val="00657F59"/>
    <w:rsid w:val="00661A48"/>
    <w:rsid w:val="006629B2"/>
    <w:rsid w:val="006651A2"/>
    <w:rsid w:val="00666CF1"/>
    <w:rsid w:val="00667E9E"/>
    <w:rsid w:val="006715C6"/>
    <w:rsid w:val="006804F5"/>
    <w:rsid w:val="00686ED2"/>
    <w:rsid w:val="00687339"/>
    <w:rsid w:val="00690653"/>
    <w:rsid w:val="006921FC"/>
    <w:rsid w:val="00695433"/>
    <w:rsid w:val="006968BB"/>
    <w:rsid w:val="00696FAC"/>
    <w:rsid w:val="006A1425"/>
    <w:rsid w:val="006A5C5A"/>
    <w:rsid w:val="006A75FE"/>
    <w:rsid w:val="006B0352"/>
    <w:rsid w:val="006B0B29"/>
    <w:rsid w:val="006B44EE"/>
    <w:rsid w:val="006B5EA4"/>
    <w:rsid w:val="006C0C13"/>
    <w:rsid w:val="006C2B11"/>
    <w:rsid w:val="006C2D3A"/>
    <w:rsid w:val="006C7C97"/>
    <w:rsid w:val="006D2339"/>
    <w:rsid w:val="006D7558"/>
    <w:rsid w:val="006E3E01"/>
    <w:rsid w:val="006F00E0"/>
    <w:rsid w:val="006F3393"/>
    <w:rsid w:val="006F3F7E"/>
    <w:rsid w:val="006F53BE"/>
    <w:rsid w:val="006F7C6E"/>
    <w:rsid w:val="00701551"/>
    <w:rsid w:val="00711435"/>
    <w:rsid w:val="00711C5E"/>
    <w:rsid w:val="00712EAC"/>
    <w:rsid w:val="00715A41"/>
    <w:rsid w:val="00721BBB"/>
    <w:rsid w:val="00723C95"/>
    <w:rsid w:val="007267D7"/>
    <w:rsid w:val="00727DA1"/>
    <w:rsid w:val="00730F34"/>
    <w:rsid w:val="00731EFF"/>
    <w:rsid w:val="00733371"/>
    <w:rsid w:val="007338A3"/>
    <w:rsid w:val="00733AAF"/>
    <w:rsid w:val="007347EC"/>
    <w:rsid w:val="00737252"/>
    <w:rsid w:val="007377EC"/>
    <w:rsid w:val="007400B7"/>
    <w:rsid w:val="00740525"/>
    <w:rsid w:val="00740AA8"/>
    <w:rsid w:val="007421CA"/>
    <w:rsid w:val="00746B48"/>
    <w:rsid w:val="00756119"/>
    <w:rsid w:val="00757DFD"/>
    <w:rsid w:val="00763C44"/>
    <w:rsid w:val="00763D9E"/>
    <w:rsid w:val="0077545B"/>
    <w:rsid w:val="00776CEA"/>
    <w:rsid w:val="00777232"/>
    <w:rsid w:val="0078259F"/>
    <w:rsid w:val="00785711"/>
    <w:rsid w:val="00785929"/>
    <w:rsid w:val="007904E3"/>
    <w:rsid w:val="00791118"/>
    <w:rsid w:val="00794C6E"/>
    <w:rsid w:val="00795D71"/>
    <w:rsid w:val="007A0DC7"/>
    <w:rsid w:val="007A171D"/>
    <w:rsid w:val="007A2E4F"/>
    <w:rsid w:val="007A7935"/>
    <w:rsid w:val="007B3357"/>
    <w:rsid w:val="007B3ED3"/>
    <w:rsid w:val="007B77E9"/>
    <w:rsid w:val="007C0664"/>
    <w:rsid w:val="007C27B6"/>
    <w:rsid w:val="007C3134"/>
    <w:rsid w:val="007C4281"/>
    <w:rsid w:val="007C6443"/>
    <w:rsid w:val="007C6EEB"/>
    <w:rsid w:val="007C7903"/>
    <w:rsid w:val="007D23FB"/>
    <w:rsid w:val="007D3ADF"/>
    <w:rsid w:val="007D738B"/>
    <w:rsid w:val="007E3887"/>
    <w:rsid w:val="007F4390"/>
    <w:rsid w:val="007F5E6D"/>
    <w:rsid w:val="007F6744"/>
    <w:rsid w:val="0080101E"/>
    <w:rsid w:val="008010D0"/>
    <w:rsid w:val="00802CC6"/>
    <w:rsid w:val="00803F09"/>
    <w:rsid w:val="00805C4D"/>
    <w:rsid w:val="00810550"/>
    <w:rsid w:val="00811028"/>
    <w:rsid w:val="008135DA"/>
    <w:rsid w:val="00815087"/>
    <w:rsid w:val="00816449"/>
    <w:rsid w:val="00816D0C"/>
    <w:rsid w:val="00817586"/>
    <w:rsid w:val="008220B3"/>
    <w:rsid w:val="008240F2"/>
    <w:rsid w:val="00825CF4"/>
    <w:rsid w:val="008309F9"/>
    <w:rsid w:val="0083120E"/>
    <w:rsid w:val="00831D87"/>
    <w:rsid w:val="00832786"/>
    <w:rsid w:val="0084022C"/>
    <w:rsid w:val="0084041F"/>
    <w:rsid w:val="008421A7"/>
    <w:rsid w:val="00842613"/>
    <w:rsid w:val="00845D48"/>
    <w:rsid w:val="008475CE"/>
    <w:rsid w:val="00851D1D"/>
    <w:rsid w:val="00852D80"/>
    <w:rsid w:val="008554B6"/>
    <w:rsid w:val="00865054"/>
    <w:rsid w:val="008753D7"/>
    <w:rsid w:val="008770CD"/>
    <w:rsid w:val="00880DEB"/>
    <w:rsid w:val="00881285"/>
    <w:rsid w:val="0088663D"/>
    <w:rsid w:val="00886A3A"/>
    <w:rsid w:val="008910D1"/>
    <w:rsid w:val="00893DBD"/>
    <w:rsid w:val="00897125"/>
    <w:rsid w:val="008A27F9"/>
    <w:rsid w:val="008A4C94"/>
    <w:rsid w:val="008B7E3B"/>
    <w:rsid w:val="008C2704"/>
    <w:rsid w:val="008C2CFC"/>
    <w:rsid w:val="008C307C"/>
    <w:rsid w:val="008C5EAD"/>
    <w:rsid w:val="008D0B08"/>
    <w:rsid w:val="008D4B98"/>
    <w:rsid w:val="008D60B8"/>
    <w:rsid w:val="008E0085"/>
    <w:rsid w:val="008E0EBB"/>
    <w:rsid w:val="008E0F2A"/>
    <w:rsid w:val="008E2F2C"/>
    <w:rsid w:val="008E47A4"/>
    <w:rsid w:val="008E6FE8"/>
    <w:rsid w:val="008E7663"/>
    <w:rsid w:val="008F3AA7"/>
    <w:rsid w:val="008F42E9"/>
    <w:rsid w:val="008F4CF0"/>
    <w:rsid w:val="008F4DC9"/>
    <w:rsid w:val="008F5223"/>
    <w:rsid w:val="008F7DD9"/>
    <w:rsid w:val="0090243A"/>
    <w:rsid w:val="009043F0"/>
    <w:rsid w:val="00904D12"/>
    <w:rsid w:val="00904E0D"/>
    <w:rsid w:val="00907375"/>
    <w:rsid w:val="0090743D"/>
    <w:rsid w:val="0091081D"/>
    <w:rsid w:val="009158E4"/>
    <w:rsid w:val="00917A8A"/>
    <w:rsid w:val="00921776"/>
    <w:rsid w:val="00924343"/>
    <w:rsid w:val="009254C2"/>
    <w:rsid w:val="00926457"/>
    <w:rsid w:val="00927192"/>
    <w:rsid w:val="0092728D"/>
    <w:rsid w:val="00927508"/>
    <w:rsid w:val="009278EE"/>
    <w:rsid w:val="00932F56"/>
    <w:rsid w:val="009369A3"/>
    <w:rsid w:val="00936D3E"/>
    <w:rsid w:val="00937ED1"/>
    <w:rsid w:val="00942B1C"/>
    <w:rsid w:val="00942D63"/>
    <w:rsid w:val="0094388E"/>
    <w:rsid w:val="00950618"/>
    <w:rsid w:val="00952222"/>
    <w:rsid w:val="0095462F"/>
    <w:rsid w:val="00954C46"/>
    <w:rsid w:val="00960A66"/>
    <w:rsid w:val="0096288D"/>
    <w:rsid w:val="009638A3"/>
    <w:rsid w:val="00965ECF"/>
    <w:rsid w:val="00970CFA"/>
    <w:rsid w:val="009742F0"/>
    <w:rsid w:val="00977844"/>
    <w:rsid w:val="00990964"/>
    <w:rsid w:val="00997308"/>
    <w:rsid w:val="009979D1"/>
    <w:rsid w:val="009A0874"/>
    <w:rsid w:val="009A7BE7"/>
    <w:rsid w:val="009B23EB"/>
    <w:rsid w:val="009B44B8"/>
    <w:rsid w:val="009B6061"/>
    <w:rsid w:val="009C1700"/>
    <w:rsid w:val="009C3DC4"/>
    <w:rsid w:val="009C6180"/>
    <w:rsid w:val="009C6744"/>
    <w:rsid w:val="009D06D9"/>
    <w:rsid w:val="009D4358"/>
    <w:rsid w:val="009D6AC9"/>
    <w:rsid w:val="009D716E"/>
    <w:rsid w:val="009E1C96"/>
    <w:rsid w:val="009E2D76"/>
    <w:rsid w:val="009E6C00"/>
    <w:rsid w:val="009E6F81"/>
    <w:rsid w:val="009E73F5"/>
    <w:rsid w:val="009F0DBC"/>
    <w:rsid w:val="009F3587"/>
    <w:rsid w:val="00A003CE"/>
    <w:rsid w:val="00A045D0"/>
    <w:rsid w:val="00A1299B"/>
    <w:rsid w:val="00A14229"/>
    <w:rsid w:val="00A17200"/>
    <w:rsid w:val="00A17E60"/>
    <w:rsid w:val="00A2238E"/>
    <w:rsid w:val="00A256D2"/>
    <w:rsid w:val="00A3105B"/>
    <w:rsid w:val="00A44BC4"/>
    <w:rsid w:val="00A47A84"/>
    <w:rsid w:val="00A52104"/>
    <w:rsid w:val="00A54B3B"/>
    <w:rsid w:val="00A55A52"/>
    <w:rsid w:val="00A564B9"/>
    <w:rsid w:val="00A62DBC"/>
    <w:rsid w:val="00A63D92"/>
    <w:rsid w:val="00A66E5A"/>
    <w:rsid w:val="00A708CE"/>
    <w:rsid w:val="00A74A4A"/>
    <w:rsid w:val="00A80916"/>
    <w:rsid w:val="00A810E6"/>
    <w:rsid w:val="00A81FEA"/>
    <w:rsid w:val="00A834EE"/>
    <w:rsid w:val="00A844EA"/>
    <w:rsid w:val="00A85FFA"/>
    <w:rsid w:val="00A9146F"/>
    <w:rsid w:val="00A947A9"/>
    <w:rsid w:val="00AA1D2C"/>
    <w:rsid w:val="00AA3B74"/>
    <w:rsid w:val="00AB0223"/>
    <w:rsid w:val="00AB0439"/>
    <w:rsid w:val="00AB29EC"/>
    <w:rsid w:val="00AB415A"/>
    <w:rsid w:val="00AB4CAE"/>
    <w:rsid w:val="00AC0308"/>
    <w:rsid w:val="00AC158C"/>
    <w:rsid w:val="00AC2635"/>
    <w:rsid w:val="00AC3F75"/>
    <w:rsid w:val="00AC572B"/>
    <w:rsid w:val="00AC5820"/>
    <w:rsid w:val="00AC6D03"/>
    <w:rsid w:val="00AD3467"/>
    <w:rsid w:val="00AD38E2"/>
    <w:rsid w:val="00AD3EFF"/>
    <w:rsid w:val="00AD4AC8"/>
    <w:rsid w:val="00AD4B27"/>
    <w:rsid w:val="00AD55EF"/>
    <w:rsid w:val="00AE02FB"/>
    <w:rsid w:val="00AE13B8"/>
    <w:rsid w:val="00AE1CF5"/>
    <w:rsid w:val="00AE46AB"/>
    <w:rsid w:val="00AE7B95"/>
    <w:rsid w:val="00AF03B7"/>
    <w:rsid w:val="00AF069C"/>
    <w:rsid w:val="00AF1BDE"/>
    <w:rsid w:val="00AF27BF"/>
    <w:rsid w:val="00AF645F"/>
    <w:rsid w:val="00AF6809"/>
    <w:rsid w:val="00B031D4"/>
    <w:rsid w:val="00B03EF3"/>
    <w:rsid w:val="00B047FA"/>
    <w:rsid w:val="00B06B98"/>
    <w:rsid w:val="00B0724D"/>
    <w:rsid w:val="00B109F6"/>
    <w:rsid w:val="00B11D66"/>
    <w:rsid w:val="00B13B9D"/>
    <w:rsid w:val="00B14581"/>
    <w:rsid w:val="00B15C1D"/>
    <w:rsid w:val="00B1688F"/>
    <w:rsid w:val="00B17DFC"/>
    <w:rsid w:val="00B20D18"/>
    <w:rsid w:val="00B22470"/>
    <w:rsid w:val="00B25622"/>
    <w:rsid w:val="00B25E06"/>
    <w:rsid w:val="00B27180"/>
    <w:rsid w:val="00B302B5"/>
    <w:rsid w:val="00B31ECD"/>
    <w:rsid w:val="00B32535"/>
    <w:rsid w:val="00B330D5"/>
    <w:rsid w:val="00B36F53"/>
    <w:rsid w:val="00B379B3"/>
    <w:rsid w:val="00B37B0E"/>
    <w:rsid w:val="00B40888"/>
    <w:rsid w:val="00B40B96"/>
    <w:rsid w:val="00B427E7"/>
    <w:rsid w:val="00B4349F"/>
    <w:rsid w:val="00B4534C"/>
    <w:rsid w:val="00B459E7"/>
    <w:rsid w:val="00B46170"/>
    <w:rsid w:val="00B52A3E"/>
    <w:rsid w:val="00B55749"/>
    <w:rsid w:val="00B55965"/>
    <w:rsid w:val="00B65BB7"/>
    <w:rsid w:val="00B67AF0"/>
    <w:rsid w:val="00B7100E"/>
    <w:rsid w:val="00B74C7B"/>
    <w:rsid w:val="00B8027D"/>
    <w:rsid w:val="00B81ACF"/>
    <w:rsid w:val="00B84E07"/>
    <w:rsid w:val="00B84EDD"/>
    <w:rsid w:val="00B87C69"/>
    <w:rsid w:val="00B93F6C"/>
    <w:rsid w:val="00B97A74"/>
    <w:rsid w:val="00BA42DE"/>
    <w:rsid w:val="00BA4CF4"/>
    <w:rsid w:val="00BA5040"/>
    <w:rsid w:val="00BB226B"/>
    <w:rsid w:val="00BB3B7D"/>
    <w:rsid w:val="00BB3C43"/>
    <w:rsid w:val="00BC15CB"/>
    <w:rsid w:val="00BC2A10"/>
    <w:rsid w:val="00BC3271"/>
    <w:rsid w:val="00BC386E"/>
    <w:rsid w:val="00BD31F9"/>
    <w:rsid w:val="00BE0E58"/>
    <w:rsid w:val="00BE42BE"/>
    <w:rsid w:val="00BE7EB5"/>
    <w:rsid w:val="00BF4497"/>
    <w:rsid w:val="00BF57AF"/>
    <w:rsid w:val="00C02A3A"/>
    <w:rsid w:val="00C05C0D"/>
    <w:rsid w:val="00C063B5"/>
    <w:rsid w:val="00C07160"/>
    <w:rsid w:val="00C077A7"/>
    <w:rsid w:val="00C10267"/>
    <w:rsid w:val="00C104B2"/>
    <w:rsid w:val="00C12BF4"/>
    <w:rsid w:val="00C1498D"/>
    <w:rsid w:val="00C17549"/>
    <w:rsid w:val="00C21B8F"/>
    <w:rsid w:val="00C25A4E"/>
    <w:rsid w:val="00C2661D"/>
    <w:rsid w:val="00C2697E"/>
    <w:rsid w:val="00C27A6B"/>
    <w:rsid w:val="00C4302F"/>
    <w:rsid w:val="00C435AE"/>
    <w:rsid w:val="00C469B8"/>
    <w:rsid w:val="00C517FF"/>
    <w:rsid w:val="00C55E1E"/>
    <w:rsid w:val="00C569D3"/>
    <w:rsid w:val="00C6064B"/>
    <w:rsid w:val="00C614D1"/>
    <w:rsid w:val="00C65312"/>
    <w:rsid w:val="00C665CC"/>
    <w:rsid w:val="00C712EA"/>
    <w:rsid w:val="00C7214E"/>
    <w:rsid w:val="00C75227"/>
    <w:rsid w:val="00C75C72"/>
    <w:rsid w:val="00C77169"/>
    <w:rsid w:val="00C8063C"/>
    <w:rsid w:val="00C80835"/>
    <w:rsid w:val="00C810C6"/>
    <w:rsid w:val="00C85F6E"/>
    <w:rsid w:val="00C86E5A"/>
    <w:rsid w:val="00C92A28"/>
    <w:rsid w:val="00C95A78"/>
    <w:rsid w:val="00CA093D"/>
    <w:rsid w:val="00CA1AA1"/>
    <w:rsid w:val="00CA2108"/>
    <w:rsid w:val="00CA3006"/>
    <w:rsid w:val="00CA5D17"/>
    <w:rsid w:val="00CA740E"/>
    <w:rsid w:val="00CB1BB0"/>
    <w:rsid w:val="00CB208A"/>
    <w:rsid w:val="00CB21CC"/>
    <w:rsid w:val="00CB3A7F"/>
    <w:rsid w:val="00CB4E1F"/>
    <w:rsid w:val="00CB7416"/>
    <w:rsid w:val="00CB7C21"/>
    <w:rsid w:val="00CC256F"/>
    <w:rsid w:val="00CC2C0F"/>
    <w:rsid w:val="00CC4229"/>
    <w:rsid w:val="00CD1B4F"/>
    <w:rsid w:val="00CD24C1"/>
    <w:rsid w:val="00CD2981"/>
    <w:rsid w:val="00CD3C36"/>
    <w:rsid w:val="00CD4818"/>
    <w:rsid w:val="00CD51AE"/>
    <w:rsid w:val="00CD5AF7"/>
    <w:rsid w:val="00CE7286"/>
    <w:rsid w:val="00CF101E"/>
    <w:rsid w:val="00CF2E3C"/>
    <w:rsid w:val="00CF4F40"/>
    <w:rsid w:val="00D01043"/>
    <w:rsid w:val="00D04A79"/>
    <w:rsid w:val="00D07202"/>
    <w:rsid w:val="00D137A4"/>
    <w:rsid w:val="00D177C8"/>
    <w:rsid w:val="00D2179D"/>
    <w:rsid w:val="00D22E1B"/>
    <w:rsid w:val="00D2641F"/>
    <w:rsid w:val="00D30FD7"/>
    <w:rsid w:val="00D32506"/>
    <w:rsid w:val="00D329CC"/>
    <w:rsid w:val="00D36006"/>
    <w:rsid w:val="00D43EB0"/>
    <w:rsid w:val="00D4536C"/>
    <w:rsid w:val="00D46D59"/>
    <w:rsid w:val="00D50DF7"/>
    <w:rsid w:val="00D541AC"/>
    <w:rsid w:val="00D5564F"/>
    <w:rsid w:val="00D572A3"/>
    <w:rsid w:val="00D57958"/>
    <w:rsid w:val="00D63DF0"/>
    <w:rsid w:val="00D66998"/>
    <w:rsid w:val="00D7276D"/>
    <w:rsid w:val="00D76CDF"/>
    <w:rsid w:val="00D82DCC"/>
    <w:rsid w:val="00D84B06"/>
    <w:rsid w:val="00D9081F"/>
    <w:rsid w:val="00D93ED3"/>
    <w:rsid w:val="00D956DC"/>
    <w:rsid w:val="00DA2952"/>
    <w:rsid w:val="00DA4491"/>
    <w:rsid w:val="00DA4FF0"/>
    <w:rsid w:val="00DA59F1"/>
    <w:rsid w:val="00DA5FBE"/>
    <w:rsid w:val="00DB24B1"/>
    <w:rsid w:val="00DB2B9D"/>
    <w:rsid w:val="00DB2F8E"/>
    <w:rsid w:val="00DB680B"/>
    <w:rsid w:val="00DC10EB"/>
    <w:rsid w:val="00DC3E74"/>
    <w:rsid w:val="00DC589A"/>
    <w:rsid w:val="00DD0B9B"/>
    <w:rsid w:val="00DD12EE"/>
    <w:rsid w:val="00DD21EB"/>
    <w:rsid w:val="00DD4E0F"/>
    <w:rsid w:val="00DE218F"/>
    <w:rsid w:val="00DE2FEE"/>
    <w:rsid w:val="00DE46C1"/>
    <w:rsid w:val="00DE5A53"/>
    <w:rsid w:val="00DF078B"/>
    <w:rsid w:val="00DF35F1"/>
    <w:rsid w:val="00E012D6"/>
    <w:rsid w:val="00E06042"/>
    <w:rsid w:val="00E144E6"/>
    <w:rsid w:val="00E15155"/>
    <w:rsid w:val="00E216C5"/>
    <w:rsid w:val="00E25677"/>
    <w:rsid w:val="00E2637A"/>
    <w:rsid w:val="00E308C8"/>
    <w:rsid w:val="00E32878"/>
    <w:rsid w:val="00E33437"/>
    <w:rsid w:val="00E34E28"/>
    <w:rsid w:val="00E36B32"/>
    <w:rsid w:val="00E40D48"/>
    <w:rsid w:val="00E50339"/>
    <w:rsid w:val="00E56595"/>
    <w:rsid w:val="00E56890"/>
    <w:rsid w:val="00E62610"/>
    <w:rsid w:val="00E62ED3"/>
    <w:rsid w:val="00E72C2F"/>
    <w:rsid w:val="00E7636A"/>
    <w:rsid w:val="00E77A39"/>
    <w:rsid w:val="00E8009B"/>
    <w:rsid w:val="00E8099B"/>
    <w:rsid w:val="00E8134D"/>
    <w:rsid w:val="00E95B63"/>
    <w:rsid w:val="00E96935"/>
    <w:rsid w:val="00E9744F"/>
    <w:rsid w:val="00EA0C75"/>
    <w:rsid w:val="00EA160B"/>
    <w:rsid w:val="00EA3991"/>
    <w:rsid w:val="00EA63E8"/>
    <w:rsid w:val="00EA6DB9"/>
    <w:rsid w:val="00EA74BD"/>
    <w:rsid w:val="00EA7C28"/>
    <w:rsid w:val="00EB1190"/>
    <w:rsid w:val="00EB345B"/>
    <w:rsid w:val="00EB4ADA"/>
    <w:rsid w:val="00EB78F4"/>
    <w:rsid w:val="00EC4E46"/>
    <w:rsid w:val="00ED1C67"/>
    <w:rsid w:val="00ED64E6"/>
    <w:rsid w:val="00ED66AC"/>
    <w:rsid w:val="00ED7E2B"/>
    <w:rsid w:val="00EE5E55"/>
    <w:rsid w:val="00EF156C"/>
    <w:rsid w:val="00EF4EA2"/>
    <w:rsid w:val="00EF5B76"/>
    <w:rsid w:val="00EF784C"/>
    <w:rsid w:val="00F0155E"/>
    <w:rsid w:val="00F01FB1"/>
    <w:rsid w:val="00F045EB"/>
    <w:rsid w:val="00F10495"/>
    <w:rsid w:val="00F11D34"/>
    <w:rsid w:val="00F1207F"/>
    <w:rsid w:val="00F1477D"/>
    <w:rsid w:val="00F165FD"/>
    <w:rsid w:val="00F21E86"/>
    <w:rsid w:val="00F26ACA"/>
    <w:rsid w:val="00F27F02"/>
    <w:rsid w:val="00F27FB7"/>
    <w:rsid w:val="00F31117"/>
    <w:rsid w:val="00F31F3C"/>
    <w:rsid w:val="00F34EC2"/>
    <w:rsid w:val="00F425DD"/>
    <w:rsid w:val="00F4473B"/>
    <w:rsid w:val="00F50671"/>
    <w:rsid w:val="00F516A1"/>
    <w:rsid w:val="00F52FAB"/>
    <w:rsid w:val="00F53C07"/>
    <w:rsid w:val="00F5566D"/>
    <w:rsid w:val="00F55AF7"/>
    <w:rsid w:val="00F55ED2"/>
    <w:rsid w:val="00F64729"/>
    <w:rsid w:val="00F64DFF"/>
    <w:rsid w:val="00F67704"/>
    <w:rsid w:val="00F75FA9"/>
    <w:rsid w:val="00F77D4A"/>
    <w:rsid w:val="00F81250"/>
    <w:rsid w:val="00F81D6E"/>
    <w:rsid w:val="00F846A3"/>
    <w:rsid w:val="00F8520F"/>
    <w:rsid w:val="00F861F6"/>
    <w:rsid w:val="00F91E27"/>
    <w:rsid w:val="00FA1668"/>
    <w:rsid w:val="00FA16EE"/>
    <w:rsid w:val="00FB40FB"/>
    <w:rsid w:val="00FB6477"/>
    <w:rsid w:val="00FC13E4"/>
    <w:rsid w:val="00FC1C48"/>
    <w:rsid w:val="00FC406A"/>
    <w:rsid w:val="00FC6CFF"/>
    <w:rsid w:val="00FC6F9B"/>
    <w:rsid w:val="00FE092C"/>
    <w:rsid w:val="00FE0C8F"/>
    <w:rsid w:val="00FE308B"/>
    <w:rsid w:val="00FE3BD1"/>
    <w:rsid w:val="00FE469B"/>
    <w:rsid w:val="00FE79E3"/>
    <w:rsid w:val="00FF0134"/>
    <w:rsid w:val="00FF6127"/>
    <w:rsid w:val="00FF714F"/>
    <w:rsid w:val="00FF751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imes New Roman"/>
      <w:color w:val="000000"/>
      <w:sz w:val="24"/>
      <w:szCs w:val="24"/>
      <w:u w:color="000000"/>
    </w:rPr>
  </w:style>
  <w:style w:type="paragraph" w:styleId="Nadpis1">
    <w:name w:val="heading 1"/>
    <w:qFormat/>
    <w:pPr>
      <w:keepNext/>
      <w:keepLines/>
      <w:spacing w:before="480" w:after="200" w:line="276" w:lineRule="auto"/>
      <w:outlineLvl w:val="0"/>
    </w:pPr>
    <w:rPr>
      <w:rFonts w:ascii="Cambria" w:hAnsi="Cambria" w:cs="Arial Unicode MS"/>
      <w:b/>
      <w:bCs/>
      <w:color w:val="365F91"/>
      <w:sz w:val="28"/>
      <w:szCs w:val="28"/>
      <w:u w:color="365F91"/>
    </w:rPr>
  </w:style>
  <w:style w:type="paragraph" w:styleId="Nadpis2">
    <w:name w:val="heading 2"/>
    <w:basedOn w:val="Normln"/>
    <w:next w:val="Normln"/>
    <w:link w:val="Nadpis2Char"/>
    <w:uiPriority w:val="9"/>
    <w:semiHidden/>
    <w:unhideWhenUsed/>
    <w:qFormat/>
    <w:rsid w:val="000603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113900"/>
    <w:rPr>
      <w:color w:val="000080"/>
      <w:u w:val="single"/>
    </w:rPr>
  </w:style>
  <w:style w:type="character" w:customStyle="1" w:styleId="Odkaz">
    <w:name w:val="Odkaz"/>
    <w:qFormat/>
    <w:rPr>
      <w:outline w:val="0"/>
      <w:color w:val="0000FF"/>
      <w:u w:val="single" w:color="0000FF"/>
    </w:rPr>
  </w:style>
  <w:style w:type="character" w:customStyle="1" w:styleId="Hyperlink0">
    <w:name w:val="Hyperlink.0"/>
    <w:basedOn w:val="Odkaz"/>
    <w:qFormat/>
    <w:rPr>
      <w:rFonts w:ascii="Arial" w:eastAsia="Arial" w:hAnsi="Arial" w:cs="Arial"/>
      <w:outline w:val="0"/>
      <w:color w:val="0000FF"/>
      <w:u w:val="single" w:color="0000FF"/>
    </w:rPr>
  </w:style>
  <w:style w:type="character" w:customStyle="1" w:styleId="ZhlavChar">
    <w:name w:val="Záhlaví Char"/>
    <w:basedOn w:val="Standardnpsmoodstavce"/>
    <w:link w:val="Zhlav"/>
    <w:uiPriority w:val="99"/>
    <w:qFormat/>
    <w:rsid w:val="00113900"/>
    <w:rPr>
      <w:rFonts w:eastAsia="Times New Roman"/>
      <w:color w:val="000000"/>
      <w:sz w:val="24"/>
      <w:szCs w:val="24"/>
      <w:u w:val="none" w:color="000000"/>
      <w:lang w:val="en-US"/>
    </w:rPr>
  </w:style>
  <w:style w:type="character" w:styleId="Siln">
    <w:name w:val="Strong"/>
    <w:basedOn w:val="Standardnpsmoodstavce"/>
    <w:uiPriority w:val="22"/>
    <w:qFormat/>
    <w:rsid w:val="00113900"/>
    <w:rPr>
      <w:b/>
      <w:bCs/>
    </w:rPr>
  </w:style>
  <w:style w:type="character" w:customStyle="1" w:styleId="st">
    <w:name w:val="st"/>
    <w:basedOn w:val="Standardnpsmoodstavce"/>
    <w:qFormat/>
    <w:rsid w:val="00570904"/>
  </w:style>
  <w:style w:type="character" w:customStyle="1" w:styleId="TextbublinyChar">
    <w:name w:val="Text bubliny Char"/>
    <w:basedOn w:val="Standardnpsmoodstavce"/>
    <w:link w:val="Textbubliny"/>
    <w:uiPriority w:val="99"/>
    <w:semiHidden/>
    <w:qFormat/>
    <w:rsid w:val="002A21CF"/>
    <w:rPr>
      <w:rFonts w:ascii="Tahoma" w:eastAsia="Times New Roman" w:hAnsi="Tahoma" w:cs="Tahoma"/>
      <w:color w:val="000000"/>
      <w:sz w:val="16"/>
      <w:szCs w:val="16"/>
      <w:u w:val="none" w:color="000000"/>
      <w:lang w:val="en-US"/>
    </w:rPr>
  </w:style>
  <w:style w:type="character" w:styleId="Sledovanodkaz">
    <w:name w:val="FollowedHyperlink"/>
    <w:basedOn w:val="Standardnpsmoodstavce"/>
    <w:uiPriority w:val="99"/>
    <w:semiHidden/>
    <w:unhideWhenUsed/>
    <w:qFormat/>
    <w:rsid w:val="00A16210"/>
    <w:rPr>
      <w:color w:val="FF00FF" w:themeColor="followedHyperlink"/>
      <w:u w:val="single"/>
    </w:rPr>
  </w:style>
  <w:style w:type="character" w:customStyle="1" w:styleId="Zdraznn">
    <w:name w:val="Zdůraznění"/>
    <w:basedOn w:val="Standardnpsmoodstavce"/>
    <w:uiPriority w:val="20"/>
    <w:qFormat/>
    <w:rsid w:val="00826D69"/>
    <w:rPr>
      <w:i/>
      <w:iCs/>
    </w:rPr>
  </w:style>
  <w:style w:type="character" w:styleId="Odkaznakoment">
    <w:name w:val="annotation reference"/>
    <w:basedOn w:val="Standardnpsmoodstavce"/>
    <w:uiPriority w:val="99"/>
    <w:semiHidden/>
    <w:unhideWhenUsed/>
    <w:qFormat/>
    <w:rsid w:val="003816F0"/>
    <w:rPr>
      <w:sz w:val="16"/>
      <w:szCs w:val="16"/>
    </w:rPr>
  </w:style>
  <w:style w:type="character" w:customStyle="1" w:styleId="TextkomenteChar">
    <w:name w:val="Text komentáře Char"/>
    <w:basedOn w:val="Standardnpsmoodstavce"/>
    <w:link w:val="Textkomente"/>
    <w:uiPriority w:val="99"/>
    <w:semiHidden/>
    <w:qFormat/>
    <w:rsid w:val="003816F0"/>
    <w:rPr>
      <w:rFonts w:eastAsia="Times New Roman"/>
      <w:color w:val="000000"/>
      <w:u w:val="none" w:color="000000"/>
      <w:lang w:val="en-US"/>
    </w:rPr>
  </w:style>
  <w:style w:type="character" w:customStyle="1" w:styleId="PedmtkomenteChar">
    <w:name w:val="Předmět komentáře Char"/>
    <w:basedOn w:val="TextkomenteChar"/>
    <w:link w:val="Pedmtkomente"/>
    <w:uiPriority w:val="99"/>
    <w:semiHidden/>
    <w:qFormat/>
    <w:rsid w:val="003816F0"/>
    <w:rPr>
      <w:rFonts w:eastAsia="Times New Roman"/>
      <w:b/>
      <w:bCs/>
      <w:color w:val="000000"/>
      <w:u w:val="none" w:color="000000"/>
      <w:lang w:val="en-US"/>
    </w:rPr>
  </w:style>
  <w:style w:type="character" w:customStyle="1" w:styleId="ListLabel1">
    <w:name w:val="ListLabel 1"/>
    <w:qFormat/>
    <w:rPr>
      <w:rFonts w:eastAsia="Arial Black"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Arial Unicode MS"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hAnsi="Arial" w:cs="Arial"/>
      <w:sz w:val="20"/>
      <w:szCs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pat">
    <w:name w:val="footer"/>
    <w:pPr>
      <w:tabs>
        <w:tab w:val="center" w:pos="4536"/>
        <w:tab w:val="right" w:pos="9072"/>
      </w:tabs>
      <w:spacing w:after="200" w:line="276" w:lineRule="auto"/>
    </w:pPr>
    <w:rPr>
      <w:rFonts w:ascii="Calibri" w:hAnsi="Calibri" w:cs="Arial Unicode MS"/>
      <w:color w:val="000000"/>
      <w:sz w:val="22"/>
      <w:szCs w:val="22"/>
      <w:u w:color="000000"/>
    </w:rPr>
  </w:style>
  <w:style w:type="paragraph" w:styleId="Bezmezer">
    <w:name w:val="No Spacing"/>
    <w:uiPriority w:val="1"/>
    <w:qFormat/>
    <w:pPr>
      <w:spacing w:after="200" w:line="276" w:lineRule="auto"/>
    </w:pPr>
    <w:rPr>
      <w:rFonts w:ascii="Calibri" w:hAnsi="Calibri" w:cs="Arial Unicode MS"/>
      <w:color w:val="000000"/>
      <w:sz w:val="22"/>
      <w:szCs w:val="22"/>
      <w:u w:color="000000"/>
      <w:lang w:val="es-ES_tradnl"/>
    </w:rPr>
  </w:style>
  <w:style w:type="paragraph" w:styleId="Zhlav">
    <w:name w:val="header"/>
    <w:basedOn w:val="Normln"/>
    <w:link w:val="ZhlavChar"/>
    <w:uiPriority w:val="99"/>
    <w:unhideWhenUsed/>
    <w:rsid w:val="00113900"/>
    <w:pPr>
      <w:tabs>
        <w:tab w:val="center" w:pos="4536"/>
        <w:tab w:val="right" w:pos="9072"/>
      </w:tabs>
    </w:pPr>
  </w:style>
  <w:style w:type="paragraph" w:styleId="Normlnweb">
    <w:name w:val="Normal (Web)"/>
    <w:basedOn w:val="Normln"/>
    <w:uiPriority w:val="99"/>
    <w:unhideWhenUsed/>
    <w:qFormat/>
    <w:rsid w:val="007B5617"/>
    <w:pPr>
      <w:spacing w:beforeAutospacing="1" w:afterAutospacing="1"/>
    </w:pPr>
    <w:rPr>
      <w:color w:val="auto"/>
    </w:rPr>
  </w:style>
  <w:style w:type="paragraph" w:styleId="Textbubliny">
    <w:name w:val="Balloon Text"/>
    <w:basedOn w:val="Normln"/>
    <w:link w:val="TextbublinyChar"/>
    <w:uiPriority w:val="99"/>
    <w:semiHidden/>
    <w:unhideWhenUsed/>
    <w:qFormat/>
    <w:rsid w:val="002A21CF"/>
    <w:rPr>
      <w:rFonts w:ascii="Tahoma" w:hAnsi="Tahoma" w:cs="Tahoma"/>
      <w:sz w:val="16"/>
      <w:szCs w:val="16"/>
    </w:rPr>
  </w:style>
  <w:style w:type="paragraph" w:styleId="Textkomente">
    <w:name w:val="annotation text"/>
    <w:basedOn w:val="Normln"/>
    <w:link w:val="TextkomenteChar"/>
    <w:uiPriority w:val="99"/>
    <w:semiHidden/>
    <w:unhideWhenUsed/>
    <w:qFormat/>
    <w:rsid w:val="003816F0"/>
    <w:rPr>
      <w:sz w:val="20"/>
      <w:szCs w:val="20"/>
    </w:rPr>
  </w:style>
  <w:style w:type="paragraph" w:styleId="Pedmtkomente">
    <w:name w:val="annotation subject"/>
    <w:basedOn w:val="Textkomente"/>
    <w:next w:val="Textkomente"/>
    <w:link w:val="PedmtkomenteChar"/>
    <w:uiPriority w:val="99"/>
    <w:semiHidden/>
    <w:unhideWhenUsed/>
    <w:qFormat/>
    <w:rsid w:val="003816F0"/>
    <w:rPr>
      <w:b/>
      <w:bCs/>
    </w:rPr>
  </w:style>
  <w:style w:type="table" w:customStyle="1" w:styleId="TableNormal">
    <w:name w:val="Table Normal"/>
    <w:tblPr>
      <w:tblInd w:w="0" w:type="dxa"/>
      <w:tblCellMar>
        <w:top w:w="0" w:type="dxa"/>
        <w:left w:w="0" w:type="dxa"/>
        <w:bottom w:w="0" w:type="dxa"/>
        <w:right w:w="0" w:type="dxa"/>
      </w:tblCellMar>
    </w:tblPr>
  </w:style>
  <w:style w:type="character" w:styleId="Hypertextovodkaz">
    <w:name w:val="Hyperlink"/>
    <w:basedOn w:val="Standardnpsmoodstavce"/>
    <w:uiPriority w:val="99"/>
    <w:unhideWhenUsed/>
    <w:rsid w:val="00EF4EA2"/>
    <w:rPr>
      <w:color w:val="0000FF" w:themeColor="hyperlink"/>
      <w:u w:val="single"/>
    </w:rPr>
  </w:style>
  <w:style w:type="character" w:customStyle="1" w:styleId="acopre">
    <w:name w:val="acopre"/>
    <w:basedOn w:val="Standardnpsmoodstavce"/>
    <w:rsid w:val="000B098E"/>
  </w:style>
  <w:style w:type="character" w:customStyle="1" w:styleId="Nadpis2Char">
    <w:name w:val="Nadpis 2 Char"/>
    <w:basedOn w:val="Standardnpsmoodstavce"/>
    <w:link w:val="Nadpis2"/>
    <w:uiPriority w:val="9"/>
    <w:semiHidden/>
    <w:rsid w:val="000603A0"/>
    <w:rPr>
      <w:rFonts w:asciiTheme="majorHAnsi" w:eastAsiaTheme="majorEastAsia" w:hAnsiTheme="majorHAnsi" w:cstheme="majorBidi"/>
      <w:b/>
      <w:bCs/>
      <w:color w:val="4F81BD" w:themeColor="accent1"/>
      <w:sz w:val="26"/>
      <w:szCs w:val="26"/>
      <w:u w:color="000000"/>
    </w:rPr>
  </w:style>
  <w:style w:type="character" w:customStyle="1" w:styleId="StrongEmphasis">
    <w:name w:val="Strong Emphasis"/>
    <w:qFormat/>
    <w:rsid w:val="000603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imes New Roman"/>
      <w:color w:val="000000"/>
      <w:sz w:val="24"/>
      <w:szCs w:val="24"/>
      <w:u w:color="000000"/>
    </w:rPr>
  </w:style>
  <w:style w:type="paragraph" w:styleId="Nadpis1">
    <w:name w:val="heading 1"/>
    <w:qFormat/>
    <w:pPr>
      <w:keepNext/>
      <w:keepLines/>
      <w:spacing w:before="480" w:after="200" w:line="276" w:lineRule="auto"/>
      <w:outlineLvl w:val="0"/>
    </w:pPr>
    <w:rPr>
      <w:rFonts w:ascii="Cambria" w:hAnsi="Cambria" w:cs="Arial Unicode MS"/>
      <w:b/>
      <w:bCs/>
      <w:color w:val="365F91"/>
      <w:sz w:val="28"/>
      <w:szCs w:val="28"/>
      <w:u w:color="365F91"/>
    </w:rPr>
  </w:style>
  <w:style w:type="paragraph" w:styleId="Nadpis2">
    <w:name w:val="heading 2"/>
    <w:basedOn w:val="Normln"/>
    <w:next w:val="Normln"/>
    <w:link w:val="Nadpis2Char"/>
    <w:uiPriority w:val="9"/>
    <w:semiHidden/>
    <w:unhideWhenUsed/>
    <w:qFormat/>
    <w:rsid w:val="000603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113900"/>
    <w:rPr>
      <w:color w:val="000080"/>
      <w:u w:val="single"/>
    </w:rPr>
  </w:style>
  <w:style w:type="character" w:customStyle="1" w:styleId="Odkaz">
    <w:name w:val="Odkaz"/>
    <w:qFormat/>
    <w:rPr>
      <w:outline w:val="0"/>
      <w:color w:val="0000FF"/>
      <w:u w:val="single" w:color="0000FF"/>
    </w:rPr>
  </w:style>
  <w:style w:type="character" w:customStyle="1" w:styleId="Hyperlink0">
    <w:name w:val="Hyperlink.0"/>
    <w:basedOn w:val="Odkaz"/>
    <w:qFormat/>
    <w:rPr>
      <w:rFonts w:ascii="Arial" w:eastAsia="Arial" w:hAnsi="Arial" w:cs="Arial"/>
      <w:outline w:val="0"/>
      <w:color w:val="0000FF"/>
      <w:u w:val="single" w:color="0000FF"/>
    </w:rPr>
  </w:style>
  <w:style w:type="character" w:customStyle="1" w:styleId="ZhlavChar">
    <w:name w:val="Záhlaví Char"/>
    <w:basedOn w:val="Standardnpsmoodstavce"/>
    <w:link w:val="Zhlav"/>
    <w:uiPriority w:val="99"/>
    <w:qFormat/>
    <w:rsid w:val="00113900"/>
    <w:rPr>
      <w:rFonts w:eastAsia="Times New Roman"/>
      <w:color w:val="000000"/>
      <w:sz w:val="24"/>
      <w:szCs w:val="24"/>
      <w:u w:val="none" w:color="000000"/>
      <w:lang w:val="en-US"/>
    </w:rPr>
  </w:style>
  <w:style w:type="character" w:styleId="Siln">
    <w:name w:val="Strong"/>
    <w:basedOn w:val="Standardnpsmoodstavce"/>
    <w:uiPriority w:val="22"/>
    <w:qFormat/>
    <w:rsid w:val="00113900"/>
    <w:rPr>
      <w:b/>
      <w:bCs/>
    </w:rPr>
  </w:style>
  <w:style w:type="character" w:customStyle="1" w:styleId="st">
    <w:name w:val="st"/>
    <w:basedOn w:val="Standardnpsmoodstavce"/>
    <w:qFormat/>
    <w:rsid w:val="00570904"/>
  </w:style>
  <w:style w:type="character" w:customStyle="1" w:styleId="TextbublinyChar">
    <w:name w:val="Text bubliny Char"/>
    <w:basedOn w:val="Standardnpsmoodstavce"/>
    <w:link w:val="Textbubliny"/>
    <w:uiPriority w:val="99"/>
    <w:semiHidden/>
    <w:qFormat/>
    <w:rsid w:val="002A21CF"/>
    <w:rPr>
      <w:rFonts w:ascii="Tahoma" w:eastAsia="Times New Roman" w:hAnsi="Tahoma" w:cs="Tahoma"/>
      <w:color w:val="000000"/>
      <w:sz w:val="16"/>
      <w:szCs w:val="16"/>
      <w:u w:val="none" w:color="000000"/>
      <w:lang w:val="en-US"/>
    </w:rPr>
  </w:style>
  <w:style w:type="character" w:styleId="Sledovanodkaz">
    <w:name w:val="FollowedHyperlink"/>
    <w:basedOn w:val="Standardnpsmoodstavce"/>
    <w:uiPriority w:val="99"/>
    <w:semiHidden/>
    <w:unhideWhenUsed/>
    <w:qFormat/>
    <w:rsid w:val="00A16210"/>
    <w:rPr>
      <w:color w:val="FF00FF" w:themeColor="followedHyperlink"/>
      <w:u w:val="single"/>
    </w:rPr>
  </w:style>
  <w:style w:type="character" w:customStyle="1" w:styleId="Zdraznn">
    <w:name w:val="Zdůraznění"/>
    <w:basedOn w:val="Standardnpsmoodstavce"/>
    <w:uiPriority w:val="20"/>
    <w:qFormat/>
    <w:rsid w:val="00826D69"/>
    <w:rPr>
      <w:i/>
      <w:iCs/>
    </w:rPr>
  </w:style>
  <w:style w:type="character" w:styleId="Odkaznakoment">
    <w:name w:val="annotation reference"/>
    <w:basedOn w:val="Standardnpsmoodstavce"/>
    <w:uiPriority w:val="99"/>
    <w:semiHidden/>
    <w:unhideWhenUsed/>
    <w:qFormat/>
    <w:rsid w:val="003816F0"/>
    <w:rPr>
      <w:sz w:val="16"/>
      <w:szCs w:val="16"/>
    </w:rPr>
  </w:style>
  <w:style w:type="character" w:customStyle="1" w:styleId="TextkomenteChar">
    <w:name w:val="Text komentáře Char"/>
    <w:basedOn w:val="Standardnpsmoodstavce"/>
    <w:link w:val="Textkomente"/>
    <w:uiPriority w:val="99"/>
    <w:semiHidden/>
    <w:qFormat/>
    <w:rsid w:val="003816F0"/>
    <w:rPr>
      <w:rFonts w:eastAsia="Times New Roman"/>
      <w:color w:val="000000"/>
      <w:u w:val="none" w:color="000000"/>
      <w:lang w:val="en-US"/>
    </w:rPr>
  </w:style>
  <w:style w:type="character" w:customStyle="1" w:styleId="PedmtkomenteChar">
    <w:name w:val="Předmět komentáře Char"/>
    <w:basedOn w:val="TextkomenteChar"/>
    <w:link w:val="Pedmtkomente"/>
    <w:uiPriority w:val="99"/>
    <w:semiHidden/>
    <w:qFormat/>
    <w:rsid w:val="003816F0"/>
    <w:rPr>
      <w:rFonts w:eastAsia="Times New Roman"/>
      <w:b/>
      <w:bCs/>
      <w:color w:val="000000"/>
      <w:u w:val="none" w:color="000000"/>
      <w:lang w:val="en-US"/>
    </w:rPr>
  </w:style>
  <w:style w:type="character" w:customStyle="1" w:styleId="ListLabel1">
    <w:name w:val="ListLabel 1"/>
    <w:qFormat/>
    <w:rPr>
      <w:rFonts w:eastAsia="Arial Black"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Arial Unicode MS"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hAnsi="Arial" w:cs="Arial"/>
      <w:sz w:val="20"/>
      <w:szCs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pat">
    <w:name w:val="footer"/>
    <w:pPr>
      <w:tabs>
        <w:tab w:val="center" w:pos="4536"/>
        <w:tab w:val="right" w:pos="9072"/>
      </w:tabs>
      <w:spacing w:after="200" w:line="276" w:lineRule="auto"/>
    </w:pPr>
    <w:rPr>
      <w:rFonts w:ascii="Calibri" w:hAnsi="Calibri" w:cs="Arial Unicode MS"/>
      <w:color w:val="000000"/>
      <w:sz w:val="22"/>
      <w:szCs w:val="22"/>
      <w:u w:color="000000"/>
    </w:rPr>
  </w:style>
  <w:style w:type="paragraph" w:styleId="Bezmezer">
    <w:name w:val="No Spacing"/>
    <w:uiPriority w:val="1"/>
    <w:qFormat/>
    <w:pPr>
      <w:spacing w:after="200" w:line="276" w:lineRule="auto"/>
    </w:pPr>
    <w:rPr>
      <w:rFonts w:ascii="Calibri" w:hAnsi="Calibri" w:cs="Arial Unicode MS"/>
      <w:color w:val="000000"/>
      <w:sz w:val="22"/>
      <w:szCs w:val="22"/>
      <w:u w:color="000000"/>
      <w:lang w:val="es-ES_tradnl"/>
    </w:rPr>
  </w:style>
  <w:style w:type="paragraph" w:styleId="Zhlav">
    <w:name w:val="header"/>
    <w:basedOn w:val="Normln"/>
    <w:link w:val="ZhlavChar"/>
    <w:uiPriority w:val="99"/>
    <w:unhideWhenUsed/>
    <w:rsid w:val="00113900"/>
    <w:pPr>
      <w:tabs>
        <w:tab w:val="center" w:pos="4536"/>
        <w:tab w:val="right" w:pos="9072"/>
      </w:tabs>
    </w:pPr>
  </w:style>
  <w:style w:type="paragraph" w:styleId="Normlnweb">
    <w:name w:val="Normal (Web)"/>
    <w:basedOn w:val="Normln"/>
    <w:uiPriority w:val="99"/>
    <w:unhideWhenUsed/>
    <w:qFormat/>
    <w:rsid w:val="007B5617"/>
    <w:pPr>
      <w:spacing w:beforeAutospacing="1" w:afterAutospacing="1"/>
    </w:pPr>
    <w:rPr>
      <w:color w:val="auto"/>
    </w:rPr>
  </w:style>
  <w:style w:type="paragraph" w:styleId="Textbubliny">
    <w:name w:val="Balloon Text"/>
    <w:basedOn w:val="Normln"/>
    <w:link w:val="TextbublinyChar"/>
    <w:uiPriority w:val="99"/>
    <w:semiHidden/>
    <w:unhideWhenUsed/>
    <w:qFormat/>
    <w:rsid w:val="002A21CF"/>
    <w:rPr>
      <w:rFonts w:ascii="Tahoma" w:hAnsi="Tahoma" w:cs="Tahoma"/>
      <w:sz w:val="16"/>
      <w:szCs w:val="16"/>
    </w:rPr>
  </w:style>
  <w:style w:type="paragraph" w:styleId="Textkomente">
    <w:name w:val="annotation text"/>
    <w:basedOn w:val="Normln"/>
    <w:link w:val="TextkomenteChar"/>
    <w:uiPriority w:val="99"/>
    <w:semiHidden/>
    <w:unhideWhenUsed/>
    <w:qFormat/>
    <w:rsid w:val="003816F0"/>
    <w:rPr>
      <w:sz w:val="20"/>
      <w:szCs w:val="20"/>
    </w:rPr>
  </w:style>
  <w:style w:type="paragraph" w:styleId="Pedmtkomente">
    <w:name w:val="annotation subject"/>
    <w:basedOn w:val="Textkomente"/>
    <w:next w:val="Textkomente"/>
    <w:link w:val="PedmtkomenteChar"/>
    <w:uiPriority w:val="99"/>
    <w:semiHidden/>
    <w:unhideWhenUsed/>
    <w:qFormat/>
    <w:rsid w:val="003816F0"/>
    <w:rPr>
      <w:b/>
      <w:bCs/>
    </w:rPr>
  </w:style>
  <w:style w:type="table" w:customStyle="1" w:styleId="TableNormal">
    <w:name w:val="Table Normal"/>
    <w:tblPr>
      <w:tblInd w:w="0" w:type="dxa"/>
      <w:tblCellMar>
        <w:top w:w="0" w:type="dxa"/>
        <w:left w:w="0" w:type="dxa"/>
        <w:bottom w:w="0" w:type="dxa"/>
        <w:right w:w="0" w:type="dxa"/>
      </w:tblCellMar>
    </w:tblPr>
  </w:style>
  <w:style w:type="character" w:styleId="Hypertextovodkaz">
    <w:name w:val="Hyperlink"/>
    <w:basedOn w:val="Standardnpsmoodstavce"/>
    <w:uiPriority w:val="99"/>
    <w:unhideWhenUsed/>
    <w:rsid w:val="00EF4EA2"/>
    <w:rPr>
      <w:color w:val="0000FF" w:themeColor="hyperlink"/>
      <w:u w:val="single"/>
    </w:rPr>
  </w:style>
  <w:style w:type="character" w:customStyle="1" w:styleId="acopre">
    <w:name w:val="acopre"/>
    <w:basedOn w:val="Standardnpsmoodstavce"/>
    <w:rsid w:val="000B098E"/>
  </w:style>
  <w:style w:type="character" w:customStyle="1" w:styleId="Nadpis2Char">
    <w:name w:val="Nadpis 2 Char"/>
    <w:basedOn w:val="Standardnpsmoodstavce"/>
    <w:link w:val="Nadpis2"/>
    <w:uiPriority w:val="9"/>
    <w:semiHidden/>
    <w:rsid w:val="000603A0"/>
    <w:rPr>
      <w:rFonts w:asciiTheme="majorHAnsi" w:eastAsiaTheme="majorEastAsia" w:hAnsiTheme="majorHAnsi" w:cstheme="majorBidi"/>
      <w:b/>
      <w:bCs/>
      <w:color w:val="4F81BD" w:themeColor="accent1"/>
      <w:sz w:val="26"/>
      <w:szCs w:val="26"/>
      <w:u w:color="000000"/>
    </w:rPr>
  </w:style>
  <w:style w:type="character" w:customStyle="1" w:styleId="StrongEmphasis">
    <w:name w:val="Strong Emphasis"/>
    <w:qFormat/>
    <w:rsid w:val="00060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765217">
      <w:bodyDiv w:val="1"/>
      <w:marLeft w:val="0"/>
      <w:marRight w:val="0"/>
      <w:marTop w:val="0"/>
      <w:marBottom w:val="0"/>
      <w:divBdr>
        <w:top w:val="none" w:sz="0" w:space="0" w:color="auto"/>
        <w:left w:val="none" w:sz="0" w:space="0" w:color="auto"/>
        <w:bottom w:val="none" w:sz="0" w:space="0" w:color="auto"/>
        <w:right w:val="none" w:sz="0" w:space="0" w:color="auto"/>
      </w:divBdr>
    </w:div>
    <w:div w:id="920797228">
      <w:bodyDiv w:val="1"/>
      <w:marLeft w:val="0"/>
      <w:marRight w:val="0"/>
      <w:marTop w:val="0"/>
      <w:marBottom w:val="0"/>
      <w:divBdr>
        <w:top w:val="none" w:sz="0" w:space="0" w:color="auto"/>
        <w:left w:val="none" w:sz="0" w:space="0" w:color="auto"/>
        <w:bottom w:val="none" w:sz="0" w:space="0" w:color="auto"/>
        <w:right w:val="none" w:sz="0" w:space="0" w:color="auto"/>
      </w:divBdr>
    </w:div>
    <w:div w:id="1129470580">
      <w:bodyDiv w:val="1"/>
      <w:marLeft w:val="0"/>
      <w:marRight w:val="0"/>
      <w:marTop w:val="0"/>
      <w:marBottom w:val="0"/>
      <w:divBdr>
        <w:top w:val="none" w:sz="0" w:space="0" w:color="auto"/>
        <w:left w:val="none" w:sz="0" w:space="0" w:color="auto"/>
        <w:bottom w:val="none" w:sz="0" w:space="0" w:color="auto"/>
        <w:right w:val="none" w:sz="0" w:space="0" w:color="auto"/>
      </w:divBdr>
    </w:div>
    <w:div w:id="1169247564">
      <w:bodyDiv w:val="1"/>
      <w:marLeft w:val="0"/>
      <w:marRight w:val="0"/>
      <w:marTop w:val="0"/>
      <w:marBottom w:val="0"/>
      <w:divBdr>
        <w:top w:val="none" w:sz="0" w:space="0" w:color="auto"/>
        <w:left w:val="none" w:sz="0" w:space="0" w:color="auto"/>
        <w:bottom w:val="none" w:sz="0" w:space="0" w:color="auto"/>
        <w:right w:val="none" w:sz="0" w:space="0" w:color="auto"/>
      </w:divBdr>
    </w:div>
    <w:div w:id="1320306057">
      <w:bodyDiv w:val="1"/>
      <w:marLeft w:val="0"/>
      <w:marRight w:val="0"/>
      <w:marTop w:val="0"/>
      <w:marBottom w:val="0"/>
      <w:divBdr>
        <w:top w:val="none" w:sz="0" w:space="0" w:color="auto"/>
        <w:left w:val="none" w:sz="0" w:space="0" w:color="auto"/>
        <w:bottom w:val="none" w:sz="0" w:space="0" w:color="auto"/>
        <w:right w:val="none" w:sz="0" w:space="0" w:color="auto"/>
      </w:divBdr>
    </w:div>
    <w:div w:id="1426801763">
      <w:bodyDiv w:val="1"/>
      <w:marLeft w:val="0"/>
      <w:marRight w:val="0"/>
      <w:marTop w:val="0"/>
      <w:marBottom w:val="0"/>
      <w:divBdr>
        <w:top w:val="none" w:sz="0" w:space="0" w:color="auto"/>
        <w:left w:val="none" w:sz="0" w:space="0" w:color="auto"/>
        <w:bottom w:val="none" w:sz="0" w:space="0" w:color="auto"/>
        <w:right w:val="none" w:sz="0" w:space="0" w:color="auto"/>
      </w:divBdr>
    </w:div>
    <w:div w:id="1445005016">
      <w:bodyDiv w:val="1"/>
      <w:marLeft w:val="0"/>
      <w:marRight w:val="0"/>
      <w:marTop w:val="0"/>
      <w:marBottom w:val="0"/>
      <w:divBdr>
        <w:top w:val="none" w:sz="0" w:space="0" w:color="auto"/>
        <w:left w:val="none" w:sz="0" w:space="0" w:color="auto"/>
        <w:bottom w:val="none" w:sz="0" w:space="0" w:color="auto"/>
        <w:right w:val="none" w:sz="0" w:space="0" w:color="auto"/>
      </w:divBdr>
    </w:div>
    <w:div w:id="1472790873">
      <w:bodyDiv w:val="1"/>
      <w:marLeft w:val="0"/>
      <w:marRight w:val="0"/>
      <w:marTop w:val="0"/>
      <w:marBottom w:val="0"/>
      <w:divBdr>
        <w:top w:val="none" w:sz="0" w:space="0" w:color="auto"/>
        <w:left w:val="none" w:sz="0" w:space="0" w:color="auto"/>
        <w:bottom w:val="none" w:sz="0" w:space="0" w:color="auto"/>
        <w:right w:val="none" w:sz="0" w:space="0" w:color="auto"/>
      </w:divBdr>
    </w:div>
    <w:div w:id="1686126843">
      <w:bodyDiv w:val="1"/>
      <w:marLeft w:val="0"/>
      <w:marRight w:val="0"/>
      <w:marTop w:val="0"/>
      <w:marBottom w:val="0"/>
      <w:divBdr>
        <w:top w:val="none" w:sz="0" w:space="0" w:color="auto"/>
        <w:left w:val="none" w:sz="0" w:space="0" w:color="auto"/>
        <w:bottom w:val="none" w:sz="0" w:space="0" w:color="auto"/>
        <w:right w:val="none" w:sz="0" w:space="0" w:color="auto"/>
      </w:divBdr>
    </w:div>
    <w:div w:id="1767189490">
      <w:bodyDiv w:val="1"/>
      <w:marLeft w:val="0"/>
      <w:marRight w:val="0"/>
      <w:marTop w:val="0"/>
      <w:marBottom w:val="0"/>
      <w:divBdr>
        <w:top w:val="none" w:sz="0" w:space="0" w:color="auto"/>
        <w:left w:val="none" w:sz="0" w:space="0" w:color="auto"/>
        <w:bottom w:val="none" w:sz="0" w:space="0" w:color="auto"/>
        <w:right w:val="none" w:sz="0" w:space="0" w:color="auto"/>
      </w:divBdr>
    </w:div>
    <w:div w:id="1812744154">
      <w:bodyDiv w:val="1"/>
      <w:marLeft w:val="0"/>
      <w:marRight w:val="0"/>
      <w:marTop w:val="0"/>
      <w:marBottom w:val="0"/>
      <w:divBdr>
        <w:top w:val="none" w:sz="0" w:space="0" w:color="auto"/>
        <w:left w:val="none" w:sz="0" w:space="0" w:color="auto"/>
        <w:bottom w:val="none" w:sz="0" w:space="0" w:color="auto"/>
        <w:right w:val="none" w:sz="0" w:space="0" w:color="auto"/>
      </w:divBdr>
    </w:div>
    <w:div w:id="1825704229">
      <w:bodyDiv w:val="1"/>
      <w:marLeft w:val="0"/>
      <w:marRight w:val="0"/>
      <w:marTop w:val="0"/>
      <w:marBottom w:val="0"/>
      <w:divBdr>
        <w:top w:val="none" w:sz="0" w:space="0" w:color="auto"/>
        <w:left w:val="none" w:sz="0" w:space="0" w:color="auto"/>
        <w:bottom w:val="none" w:sz="0" w:space="0" w:color="auto"/>
        <w:right w:val="none" w:sz="0" w:space="0" w:color="auto"/>
      </w:divBdr>
    </w:div>
    <w:div w:id="2003192103">
      <w:bodyDiv w:val="1"/>
      <w:marLeft w:val="0"/>
      <w:marRight w:val="0"/>
      <w:marTop w:val="0"/>
      <w:marBottom w:val="0"/>
      <w:divBdr>
        <w:top w:val="none" w:sz="0" w:space="0" w:color="auto"/>
        <w:left w:val="none" w:sz="0" w:space="0" w:color="auto"/>
        <w:bottom w:val="none" w:sz="0" w:space="0" w:color="auto"/>
        <w:right w:val="none" w:sz="0" w:space="0" w:color="auto"/>
      </w:divBdr>
    </w:div>
    <w:div w:id="2088526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wikipedia.org/wiki/Art_de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s.wikipedia.org/w/index.php?title=Tesla_308U_Talisman&amp;action=edit&amp;redlink=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Bet%C3%A1kov%C3%A1/AppData/Local/Temp/www.technicalmuseum.cz/media/" TargetMode="External"/></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F639B-3CAF-47FD-B28B-5E133AE2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922</Words>
  <Characters>5445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dc:creator>
  <cp:lastModifiedBy>Krajčirovičová</cp:lastModifiedBy>
  <cp:revision>4</cp:revision>
  <cp:lastPrinted>2023-04-20T05:40:00Z</cp:lastPrinted>
  <dcterms:created xsi:type="dcterms:W3CDTF">2023-04-20T05:36:00Z</dcterms:created>
  <dcterms:modified xsi:type="dcterms:W3CDTF">2023-04-20T05:41:00Z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