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430" w:rsidRPr="007338A3" w:rsidRDefault="006629B2" w:rsidP="00503D92">
      <w:pPr>
        <w:pStyle w:val="Nadpis1"/>
        <w:spacing w:before="0" w:after="0" w:line="240" w:lineRule="auto"/>
        <w:rPr>
          <w:rFonts w:ascii="Arial" w:hAnsi="Arial" w:cs="Arial"/>
          <w:bCs w:val="0"/>
          <w:color w:val="auto"/>
          <w:sz w:val="26"/>
          <w:szCs w:val="26"/>
          <w:u w:color="000000"/>
        </w:rPr>
      </w:pPr>
      <w:r w:rsidRPr="007338A3">
        <w:rPr>
          <w:rFonts w:ascii="Arial" w:hAnsi="Arial" w:cs="Arial"/>
          <w:noProof/>
        </w:rPr>
        <w:drawing>
          <wp:anchor distT="57150" distB="57150" distL="57150" distR="57150" simplePos="0" relativeHeight="2" behindDoc="0" locked="0" layoutInCell="1" allowOverlap="1" wp14:anchorId="7EFA4CC9" wp14:editId="6360C8C8">
            <wp:simplePos x="0" y="0"/>
            <wp:positionH relativeFrom="page">
              <wp:posOffset>590550</wp:posOffset>
            </wp:positionH>
            <wp:positionV relativeFrom="page">
              <wp:posOffset>571500</wp:posOffset>
            </wp:positionV>
            <wp:extent cx="1440180" cy="618490"/>
            <wp:effectExtent l="0" t="0" r="7620" b="0"/>
            <wp:wrapSquare wrapText="bothSides"/>
            <wp:docPr id="1" name="officeArt object" descr="logo_TMB_barva_pozit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 descr="logo_TMB_barva_pozitiv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618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54C5" w:rsidRPr="00CB2615" w:rsidRDefault="006C54C5" w:rsidP="008D60B8">
      <w:pPr>
        <w:jc w:val="center"/>
        <w:rPr>
          <w:rFonts w:ascii="Arial" w:hAnsi="Arial"/>
          <w:b/>
          <w:sz w:val="28"/>
          <w:szCs w:val="28"/>
        </w:rPr>
      </w:pPr>
      <w:r w:rsidRPr="00CB2615">
        <w:rPr>
          <w:rFonts w:ascii="Arial" w:hAnsi="Arial"/>
          <w:b/>
          <w:sz w:val="28"/>
          <w:szCs w:val="28"/>
        </w:rPr>
        <w:t>Z</w:t>
      </w:r>
      <w:r w:rsidR="00CB2615">
        <w:rPr>
          <w:rFonts w:ascii="Arial" w:hAnsi="Arial"/>
          <w:b/>
          <w:sz w:val="28"/>
          <w:szCs w:val="28"/>
        </w:rPr>
        <w:t>laté řemeslo</w:t>
      </w:r>
    </w:p>
    <w:p w:rsidR="006C54C5" w:rsidRPr="006C54C5" w:rsidRDefault="006C54C5" w:rsidP="008D60B8">
      <w:pPr>
        <w:jc w:val="center"/>
        <w:rPr>
          <w:rFonts w:ascii="Arial" w:hAnsi="Arial"/>
          <w:b/>
        </w:rPr>
      </w:pPr>
    </w:p>
    <w:p w:rsidR="008D60B8" w:rsidRPr="002B59F0" w:rsidRDefault="006C54C5" w:rsidP="008D60B8">
      <w:pPr>
        <w:jc w:val="center"/>
        <w:rPr>
          <w:rFonts w:ascii="Arial" w:hAnsi="Arial" w:cs="Arial"/>
          <w:b/>
        </w:rPr>
      </w:pPr>
      <w:r>
        <w:rPr>
          <w:rFonts w:ascii="Arial" w:hAnsi="Arial"/>
        </w:rPr>
        <w:t>„</w:t>
      </w:r>
      <w:r w:rsidR="00FD317A">
        <w:rPr>
          <w:rFonts w:ascii="Arial" w:hAnsi="Arial" w:cs="Arial"/>
          <w:b/>
        </w:rPr>
        <w:t xml:space="preserve">Odhalte </w:t>
      </w:r>
      <w:r w:rsidR="005A2371">
        <w:rPr>
          <w:rFonts w:ascii="Arial" w:hAnsi="Arial" w:cs="Arial"/>
          <w:b/>
        </w:rPr>
        <w:t xml:space="preserve">s námi </w:t>
      </w:r>
      <w:r w:rsidR="00FD317A">
        <w:rPr>
          <w:rFonts w:ascii="Arial" w:hAnsi="Arial" w:cs="Arial"/>
          <w:b/>
        </w:rPr>
        <w:t>tajemství zlatých pokladů</w:t>
      </w:r>
      <w:r w:rsidR="005A2371">
        <w:rPr>
          <w:rFonts w:ascii="Arial" w:hAnsi="Arial" w:cs="Arial"/>
          <w:b/>
        </w:rPr>
        <w:t>!</w:t>
      </w:r>
      <w:r>
        <w:rPr>
          <w:rFonts w:ascii="Arial" w:hAnsi="Arial" w:cs="Arial"/>
        </w:rPr>
        <w:t>”</w:t>
      </w:r>
      <w:r w:rsidR="008D60B8" w:rsidRPr="002B59F0">
        <w:rPr>
          <w:rFonts w:ascii="Arial" w:hAnsi="Arial" w:cs="Arial"/>
          <w:b/>
        </w:rPr>
        <w:br/>
      </w:r>
    </w:p>
    <w:p w:rsidR="005B1E1F" w:rsidRDefault="005B1E1F" w:rsidP="00E650B3">
      <w:pPr>
        <w:spacing w:line="276" w:lineRule="auto"/>
        <w:rPr>
          <w:rFonts w:ascii="Arial" w:eastAsia="Arial Unicode MS" w:hAnsi="Arial" w:cs="Arial Unicode MS"/>
          <w:sz w:val="22"/>
          <w:szCs w:val="22"/>
          <w:lang w:val="es-ES_tradnl"/>
        </w:rPr>
      </w:pPr>
    </w:p>
    <w:p w:rsidR="00E650B3" w:rsidRDefault="00CB4EBC" w:rsidP="00E650B3">
      <w:pPr>
        <w:spacing w:line="276" w:lineRule="auto"/>
        <w:rPr>
          <w:rFonts w:ascii="Arial" w:eastAsia="Arial Unicode MS" w:hAnsi="Arial" w:cs="Arial Unicode MS"/>
          <w:sz w:val="22"/>
          <w:szCs w:val="22"/>
          <w:lang w:val="es-ES_tradnl"/>
        </w:rPr>
      </w:pPr>
      <w:r>
        <w:rPr>
          <w:rFonts w:ascii="Arial" w:eastAsia="Arial Unicode MS" w:hAnsi="Arial" w:cs="Arial Unicode MS"/>
          <w:sz w:val="22"/>
          <w:szCs w:val="22"/>
          <w:lang w:val="es-ES_tradnl"/>
        </w:rPr>
        <w:t>U</w:t>
      </w:r>
      <w:r w:rsidRPr="00E650B3">
        <w:rPr>
          <w:rFonts w:ascii="Arial" w:eastAsia="Arial Unicode MS" w:hAnsi="Arial" w:cs="Arial Unicode MS"/>
          <w:sz w:val="22"/>
          <w:szCs w:val="22"/>
          <w:lang w:val="es-ES_tradnl"/>
        </w:rPr>
        <w:t>měleckořemeslné techniky zlatnictví a příbuzných kovozpracujících oborů od minulosti do současnosti</w:t>
      </w:r>
      <w:r>
        <w:rPr>
          <w:rFonts w:ascii="Arial" w:eastAsia="Arial Unicode MS" w:hAnsi="Arial" w:cs="Arial Unicode MS"/>
          <w:sz w:val="22"/>
          <w:szCs w:val="22"/>
          <w:lang w:val="es-ES_tradnl"/>
        </w:rPr>
        <w:t xml:space="preserve"> </w:t>
      </w:r>
      <w:r w:rsidRPr="00BC76A8">
        <w:rPr>
          <w:rFonts w:ascii="Arial" w:eastAsia="Arial Unicode MS" w:hAnsi="Arial" w:cs="Arial Unicode MS"/>
          <w:sz w:val="22"/>
          <w:szCs w:val="22"/>
          <w:lang w:val="es-ES_tradnl"/>
        </w:rPr>
        <w:t>představí</w:t>
      </w:r>
      <w:r w:rsidR="00F41675" w:rsidRPr="00BC76A8">
        <w:rPr>
          <w:rFonts w:ascii="Arial" w:eastAsia="Arial Unicode MS" w:hAnsi="Arial" w:cs="Arial Unicode MS"/>
          <w:sz w:val="22"/>
          <w:szCs w:val="22"/>
          <w:lang w:val="es-ES_tradnl"/>
        </w:rPr>
        <w:t xml:space="preserve"> od</w:t>
      </w:r>
      <w:r w:rsidR="00981E35">
        <w:rPr>
          <w:rFonts w:ascii="Arial" w:eastAsia="Arial Unicode MS" w:hAnsi="Arial" w:cs="Arial Unicode MS"/>
          <w:sz w:val="22"/>
          <w:szCs w:val="22"/>
          <w:lang w:val="es-ES_tradnl"/>
        </w:rPr>
        <w:t> </w:t>
      </w:r>
      <w:r w:rsidR="00E6762C" w:rsidRPr="00D23706">
        <w:rPr>
          <w:rFonts w:ascii="Arial" w:eastAsia="Arial Unicode MS" w:hAnsi="Arial" w:cs="Arial Unicode MS"/>
          <w:sz w:val="22"/>
          <w:szCs w:val="22"/>
          <w:lang w:val="es-ES_tradnl"/>
        </w:rPr>
        <w:t>24. </w:t>
      </w:r>
      <w:r w:rsidR="005B1E1F" w:rsidRPr="00D23706">
        <w:rPr>
          <w:rFonts w:ascii="Arial" w:eastAsia="Arial Unicode MS" w:hAnsi="Arial" w:cs="Arial Unicode MS"/>
          <w:sz w:val="22"/>
          <w:szCs w:val="22"/>
          <w:lang w:val="es-ES_tradnl"/>
        </w:rPr>
        <w:t>k</w:t>
      </w:r>
      <w:r w:rsidR="00E6762C" w:rsidRPr="00D23706">
        <w:rPr>
          <w:rFonts w:ascii="Arial" w:eastAsia="Arial Unicode MS" w:hAnsi="Arial" w:cs="Arial Unicode MS"/>
          <w:sz w:val="22"/>
          <w:szCs w:val="22"/>
          <w:lang w:val="es-ES_tradnl"/>
        </w:rPr>
        <w:t>větna</w:t>
      </w:r>
      <w:r w:rsidR="005B1E1F" w:rsidRPr="00D23706">
        <w:rPr>
          <w:rFonts w:ascii="Arial" w:eastAsia="Arial Unicode MS" w:hAnsi="Arial" w:cs="Arial Unicode MS"/>
          <w:sz w:val="22"/>
          <w:szCs w:val="22"/>
          <w:lang w:val="es-ES_tradnl"/>
        </w:rPr>
        <w:t> </w:t>
      </w:r>
      <w:r w:rsidR="00E6762C" w:rsidRPr="00D23706">
        <w:rPr>
          <w:rFonts w:ascii="Arial" w:eastAsia="Arial Unicode MS" w:hAnsi="Arial" w:cs="Arial Unicode MS"/>
          <w:sz w:val="22"/>
          <w:szCs w:val="22"/>
          <w:lang w:val="es-ES_tradnl"/>
        </w:rPr>
        <w:t xml:space="preserve">2022 </w:t>
      </w:r>
      <w:r w:rsidR="008944A9" w:rsidRPr="00D23706">
        <w:rPr>
          <w:rFonts w:ascii="Arial" w:eastAsia="Arial Unicode MS" w:hAnsi="Arial" w:cs="Arial Unicode MS"/>
          <w:sz w:val="22"/>
          <w:szCs w:val="22"/>
          <w:lang w:val="es-ES_tradnl"/>
        </w:rPr>
        <w:t>v</w:t>
      </w:r>
      <w:r w:rsidR="00E75F0D" w:rsidRPr="00D23706">
        <w:rPr>
          <w:rFonts w:ascii="Arial" w:eastAsia="Arial Unicode MS" w:hAnsi="Arial" w:cs="Arial Unicode MS"/>
          <w:sz w:val="22"/>
          <w:szCs w:val="22"/>
          <w:lang w:val="es-ES_tradnl"/>
        </w:rPr>
        <w:t> </w:t>
      </w:r>
      <w:r w:rsidR="00E6762C" w:rsidRPr="00D23706">
        <w:rPr>
          <w:rFonts w:ascii="Arial" w:eastAsia="Arial Unicode MS" w:hAnsi="Arial" w:cs="Arial Unicode MS"/>
          <w:sz w:val="22"/>
          <w:szCs w:val="22"/>
          <w:lang w:val="es-ES_tradnl"/>
        </w:rPr>
        <w:t>Technické</w:t>
      </w:r>
      <w:r w:rsidR="008944A9" w:rsidRPr="00D23706">
        <w:rPr>
          <w:rFonts w:ascii="Arial" w:eastAsia="Arial Unicode MS" w:hAnsi="Arial" w:cs="Arial Unicode MS"/>
          <w:sz w:val="22"/>
          <w:szCs w:val="22"/>
          <w:lang w:val="es-ES_tradnl"/>
        </w:rPr>
        <w:t>m</w:t>
      </w:r>
      <w:r w:rsidR="00E6762C" w:rsidRPr="00D23706">
        <w:rPr>
          <w:rFonts w:ascii="Arial" w:eastAsia="Arial Unicode MS" w:hAnsi="Arial" w:cs="Arial Unicode MS"/>
          <w:sz w:val="22"/>
          <w:szCs w:val="22"/>
          <w:lang w:val="es-ES_tradnl"/>
        </w:rPr>
        <w:t xml:space="preserve"> muzeu v</w:t>
      </w:r>
      <w:r w:rsidR="00590608" w:rsidRPr="00D23706">
        <w:rPr>
          <w:rFonts w:ascii="Arial" w:eastAsia="Arial Unicode MS" w:hAnsi="Arial" w:cs="Arial Unicode MS"/>
          <w:sz w:val="22"/>
          <w:szCs w:val="22"/>
          <w:lang w:val="es-ES_tradnl"/>
        </w:rPr>
        <w:t> </w:t>
      </w:r>
      <w:r w:rsidR="00E6762C" w:rsidRPr="00D23706">
        <w:rPr>
          <w:rFonts w:ascii="Arial" w:eastAsia="Arial Unicode MS" w:hAnsi="Arial" w:cs="Arial Unicode MS"/>
          <w:sz w:val="22"/>
          <w:szCs w:val="22"/>
          <w:lang w:val="es-ES_tradnl"/>
        </w:rPr>
        <w:t>Brně</w:t>
      </w:r>
      <w:r w:rsidR="00E6762C">
        <w:rPr>
          <w:rFonts w:ascii="Arial" w:eastAsia="Arial Unicode MS" w:hAnsi="Arial" w:cs="Arial Unicode MS"/>
          <w:sz w:val="22"/>
          <w:szCs w:val="22"/>
          <w:lang w:val="es-ES_tradnl"/>
        </w:rPr>
        <w:t xml:space="preserve"> </w:t>
      </w:r>
      <w:r w:rsidR="00E6762C" w:rsidRPr="00E650B3">
        <w:rPr>
          <w:rFonts w:ascii="Arial" w:eastAsia="Arial Unicode MS" w:hAnsi="Arial" w:cs="Arial Unicode MS"/>
          <w:sz w:val="22"/>
          <w:szCs w:val="22"/>
          <w:lang w:val="es-ES_tradnl"/>
        </w:rPr>
        <w:t>(TMB)</w:t>
      </w:r>
      <w:r w:rsidR="007211A1" w:rsidRPr="007211A1">
        <w:rPr>
          <w:rFonts w:ascii="Arial" w:eastAsia="Arial Unicode MS" w:hAnsi="Arial" w:cs="Arial Unicode MS"/>
          <w:sz w:val="22"/>
          <w:szCs w:val="22"/>
          <w:lang w:val="es-ES_tradnl"/>
        </w:rPr>
        <w:t xml:space="preserve"> </w:t>
      </w:r>
      <w:r w:rsidR="007211A1">
        <w:rPr>
          <w:rFonts w:ascii="Arial" w:eastAsia="Arial Unicode MS" w:hAnsi="Arial" w:cs="Arial Unicode MS"/>
          <w:sz w:val="22"/>
          <w:szCs w:val="22"/>
          <w:lang w:val="es-ES_tradnl"/>
        </w:rPr>
        <w:t xml:space="preserve">nová výstava </w:t>
      </w:r>
      <w:r w:rsidR="007211A1" w:rsidRPr="00D23706">
        <w:rPr>
          <w:rFonts w:ascii="Arial" w:eastAsia="Arial Unicode MS" w:hAnsi="Arial" w:cs="Arial Unicode MS"/>
          <w:sz w:val="22"/>
          <w:szCs w:val="22"/>
          <w:lang w:val="es-ES_tradnl"/>
        </w:rPr>
        <w:t>Zlaté řemeslo</w:t>
      </w:r>
      <w:r w:rsidR="005B1E1F" w:rsidRPr="00BC76A8">
        <w:rPr>
          <w:rFonts w:ascii="Arial" w:eastAsia="Arial Unicode MS" w:hAnsi="Arial" w:cs="Arial Unicode MS"/>
          <w:sz w:val="22"/>
          <w:szCs w:val="22"/>
          <w:lang w:val="es-ES_tradnl"/>
        </w:rPr>
        <w:t>.</w:t>
      </w:r>
      <w:r w:rsidR="00E6762C" w:rsidRPr="00BC76A8">
        <w:rPr>
          <w:rFonts w:ascii="Arial" w:eastAsia="Arial Unicode MS" w:hAnsi="Arial" w:cs="Arial Unicode MS"/>
          <w:sz w:val="22"/>
          <w:szCs w:val="22"/>
          <w:lang w:val="es-ES_tradnl"/>
        </w:rPr>
        <w:t xml:space="preserve"> </w:t>
      </w:r>
      <w:r w:rsidR="00F41675" w:rsidRPr="00BC76A8">
        <w:rPr>
          <w:rFonts w:ascii="Arial" w:eastAsia="Arial Unicode MS" w:hAnsi="Arial" w:cs="Arial Unicode MS"/>
          <w:sz w:val="22"/>
          <w:szCs w:val="22"/>
          <w:lang w:val="es-ES_tradnl"/>
        </w:rPr>
        <w:t>Vznikla v rámci výzkumného projektu</w:t>
      </w:r>
      <w:r w:rsidR="00B7150D" w:rsidRPr="00BC76A8">
        <w:rPr>
          <w:rFonts w:ascii="Arial" w:eastAsia="Arial Unicode MS" w:hAnsi="Arial" w:cs="Arial Unicode MS"/>
          <w:sz w:val="22"/>
          <w:szCs w:val="22"/>
          <w:lang w:val="es-ES_tradnl"/>
        </w:rPr>
        <w:t xml:space="preserve"> </w:t>
      </w:r>
      <w:r w:rsidR="00F41675" w:rsidRPr="00BC76A8">
        <w:rPr>
          <w:rFonts w:ascii="Arial" w:eastAsia="Arial Unicode MS" w:hAnsi="Arial" w:cs="Arial Unicode MS"/>
          <w:sz w:val="22"/>
          <w:szCs w:val="22"/>
          <w:lang w:val="es-ES_tradnl"/>
        </w:rPr>
        <w:t>specialistů z</w:t>
      </w:r>
      <w:r w:rsidR="00981E35">
        <w:rPr>
          <w:rFonts w:ascii="Arial" w:eastAsia="Arial Unicode MS" w:hAnsi="Arial" w:cs="Arial Unicode MS"/>
          <w:sz w:val="22"/>
          <w:szCs w:val="22"/>
          <w:lang w:val="es-ES_tradnl"/>
        </w:rPr>
        <w:t> </w:t>
      </w:r>
      <w:r w:rsidR="00E565F1" w:rsidRPr="00BC76A8">
        <w:rPr>
          <w:rFonts w:ascii="Arial" w:eastAsia="Arial Unicode MS" w:hAnsi="Arial" w:cs="Arial Unicode MS"/>
          <w:sz w:val="22"/>
          <w:szCs w:val="22"/>
          <w:lang w:val="es-ES_tradnl"/>
        </w:rPr>
        <w:t xml:space="preserve">Oddělení </w:t>
      </w:r>
      <w:r w:rsidR="003D0D7E" w:rsidRPr="00BC76A8">
        <w:rPr>
          <w:rFonts w:ascii="Arial" w:eastAsia="Arial Unicode MS" w:hAnsi="Arial" w:cs="Arial Unicode MS"/>
          <w:sz w:val="22"/>
          <w:szCs w:val="22"/>
          <w:lang w:val="es-ES_tradnl"/>
        </w:rPr>
        <w:t>do</w:t>
      </w:r>
      <w:r w:rsidR="00B7150D" w:rsidRPr="00BC76A8">
        <w:rPr>
          <w:rFonts w:ascii="Arial" w:eastAsia="Arial Unicode MS" w:hAnsi="Arial" w:cs="Arial Unicode MS"/>
          <w:sz w:val="22"/>
          <w:szCs w:val="22"/>
          <w:lang w:val="es-ES_tradnl"/>
        </w:rPr>
        <w:t xml:space="preserve">kumentace vědy a techniky a </w:t>
      </w:r>
      <w:r w:rsidR="005A2371" w:rsidRPr="00BC76A8">
        <w:rPr>
          <w:rFonts w:ascii="Arial" w:eastAsia="Arial Unicode MS" w:hAnsi="Arial" w:cs="Arial Unicode MS"/>
          <w:sz w:val="22"/>
          <w:szCs w:val="22"/>
          <w:lang w:val="es-ES_tradnl"/>
        </w:rPr>
        <w:t>Metodického centra konzervace T</w:t>
      </w:r>
      <w:r w:rsidR="00717AA6" w:rsidRPr="00BC76A8">
        <w:rPr>
          <w:rFonts w:ascii="Arial" w:eastAsia="Arial Unicode MS" w:hAnsi="Arial" w:cs="Arial Unicode MS"/>
          <w:sz w:val="22"/>
          <w:szCs w:val="22"/>
          <w:lang w:val="es-ES_tradnl"/>
        </w:rPr>
        <w:t>MB</w:t>
      </w:r>
      <w:r w:rsidR="005A2371" w:rsidRPr="00BC76A8">
        <w:rPr>
          <w:rFonts w:ascii="Arial" w:eastAsia="Arial Unicode MS" w:hAnsi="Arial" w:cs="Arial Unicode MS"/>
          <w:sz w:val="22"/>
          <w:szCs w:val="22"/>
          <w:lang w:val="es-ES_tradnl"/>
        </w:rPr>
        <w:t xml:space="preserve"> </w:t>
      </w:r>
      <w:r w:rsidR="00717AA6" w:rsidRPr="00BC76A8">
        <w:rPr>
          <w:rFonts w:ascii="Arial" w:eastAsia="Arial Unicode MS" w:hAnsi="Arial" w:cs="Arial Unicode MS"/>
          <w:sz w:val="22"/>
          <w:szCs w:val="22"/>
          <w:lang w:val="es-ES_tradnl"/>
        </w:rPr>
        <w:t>pod vedením Ing. Aleny</w:t>
      </w:r>
      <w:r w:rsidR="000E5105" w:rsidRPr="00BC76A8">
        <w:rPr>
          <w:rFonts w:ascii="Arial" w:eastAsia="Arial Unicode MS" w:hAnsi="Arial" w:cs="Arial Unicode MS"/>
          <w:sz w:val="22"/>
          <w:szCs w:val="22"/>
          <w:lang w:val="es-ES_tradnl"/>
        </w:rPr>
        <w:t> </w:t>
      </w:r>
      <w:r w:rsidR="00717AA6" w:rsidRPr="00BC76A8">
        <w:rPr>
          <w:rFonts w:ascii="Arial" w:eastAsia="Arial Unicode MS" w:hAnsi="Arial" w:cs="Arial Unicode MS"/>
          <w:sz w:val="22"/>
          <w:szCs w:val="22"/>
          <w:lang w:val="es-ES_tradnl"/>
        </w:rPr>
        <w:t>Selucké</w:t>
      </w:r>
      <w:r w:rsidR="00E75F0D" w:rsidRPr="00BC76A8">
        <w:rPr>
          <w:rFonts w:ascii="Arial" w:eastAsia="Arial Unicode MS" w:hAnsi="Arial" w:cs="Arial Unicode MS"/>
          <w:sz w:val="22"/>
          <w:szCs w:val="22"/>
          <w:lang w:val="es-ES_tradnl"/>
        </w:rPr>
        <w:t>, náměstkyně ředitele</w:t>
      </w:r>
      <w:r w:rsidR="00184AA3" w:rsidRPr="00BC76A8">
        <w:rPr>
          <w:rFonts w:ascii="Arial" w:eastAsia="Arial Unicode MS" w:hAnsi="Arial" w:cs="Arial Unicode MS"/>
          <w:sz w:val="22"/>
          <w:szCs w:val="22"/>
          <w:lang w:val="es-ES_tradnl"/>
        </w:rPr>
        <w:t>,</w:t>
      </w:r>
      <w:r w:rsidR="00717AA6" w:rsidRPr="00BC76A8">
        <w:rPr>
          <w:rFonts w:ascii="Arial" w:eastAsia="Arial Unicode MS" w:hAnsi="Arial" w:cs="Arial Unicode MS"/>
          <w:sz w:val="22"/>
          <w:szCs w:val="22"/>
          <w:lang w:val="es-ES_tradnl"/>
        </w:rPr>
        <w:t xml:space="preserve"> </w:t>
      </w:r>
      <w:r w:rsidR="00184AA3" w:rsidRPr="00BC76A8">
        <w:rPr>
          <w:rFonts w:ascii="Arial" w:eastAsia="Arial Unicode MS" w:hAnsi="Arial" w:cs="Arial Unicode MS"/>
          <w:sz w:val="22"/>
          <w:szCs w:val="22"/>
          <w:lang w:val="es-ES_tradnl"/>
        </w:rPr>
        <w:t xml:space="preserve">a </w:t>
      </w:r>
      <w:r w:rsidR="00BD057A" w:rsidRPr="00BC76A8">
        <w:rPr>
          <w:rFonts w:ascii="Arial" w:eastAsia="Arial Unicode MS" w:hAnsi="Arial" w:cs="Arial Unicode MS"/>
          <w:sz w:val="22"/>
          <w:szCs w:val="22"/>
          <w:lang w:val="es-ES_tradnl"/>
        </w:rPr>
        <w:t>ve spolupráci</w:t>
      </w:r>
      <w:r w:rsidR="005A2371" w:rsidRPr="00BC76A8">
        <w:rPr>
          <w:rFonts w:ascii="Arial" w:eastAsia="Arial Unicode MS" w:hAnsi="Arial" w:cs="Arial Unicode MS"/>
          <w:sz w:val="22"/>
          <w:szCs w:val="22"/>
          <w:lang w:val="es-ES_tradnl"/>
        </w:rPr>
        <w:t xml:space="preserve"> s </w:t>
      </w:r>
      <w:r w:rsidR="00B7150D" w:rsidRPr="00BC76A8">
        <w:rPr>
          <w:rFonts w:ascii="Arial" w:eastAsia="Arial Unicode MS" w:hAnsi="Arial" w:cs="Arial Unicode MS"/>
          <w:sz w:val="22"/>
          <w:szCs w:val="22"/>
          <w:lang w:val="es-ES_tradnl"/>
        </w:rPr>
        <w:t>akad</w:t>
      </w:r>
      <w:r w:rsidR="00617C27" w:rsidRPr="00BC76A8">
        <w:rPr>
          <w:rFonts w:ascii="Arial" w:eastAsia="Arial Unicode MS" w:hAnsi="Arial" w:cs="Arial Unicode MS"/>
          <w:sz w:val="22"/>
          <w:szCs w:val="22"/>
          <w:lang w:val="es-ES_tradnl"/>
        </w:rPr>
        <w:t>. </w:t>
      </w:r>
      <w:r w:rsidR="00B7150D" w:rsidRPr="00BC76A8">
        <w:rPr>
          <w:rFonts w:ascii="Arial" w:eastAsia="Arial Unicode MS" w:hAnsi="Arial" w:cs="Arial Unicode MS"/>
          <w:sz w:val="22"/>
          <w:szCs w:val="22"/>
          <w:lang w:val="es-ES_tradnl"/>
        </w:rPr>
        <w:t>soch</w:t>
      </w:r>
      <w:r w:rsidR="00617C27" w:rsidRPr="00BC76A8">
        <w:rPr>
          <w:rFonts w:ascii="Arial" w:eastAsia="Arial Unicode MS" w:hAnsi="Arial" w:cs="Arial Unicode MS"/>
          <w:sz w:val="22"/>
          <w:szCs w:val="22"/>
          <w:lang w:val="es-ES_tradnl"/>
        </w:rPr>
        <w:t>.</w:t>
      </w:r>
      <w:r w:rsidR="000E5105" w:rsidRPr="00BC76A8">
        <w:rPr>
          <w:rFonts w:ascii="Arial" w:eastAsia="Arial Unicode MS" w:hAnsi="Arial" w:cs="Arial Unicode MS"/>
          <w:sz w:val="22"/>
          <w:szCs w:val="22"/>
          <w:lang w:val="es-ES_tradnl"/>
        </w:rPr>
        <w:t> </w:t>
      </w:r>
      <w:r w:rsidR="005A2371" w:rsidRPr="00BC76A8">
        <w:rPr>
          <w:rFonts w:ascii="Arial" w:eastAsia="Arial Unicode MS" w:hAnsi="Arial" w:cs="Arial Unicode MS"/>
          <w:sz w:val="22"/>
          <w:szCs w:val="22"/>
          <w:lang w:val="es-ES_tradnl"/>
        </w:rPr>
        <w:t>Andrejem</w:t>
      </w:r>
      <w:r w:rsidR="000E5105" w:rsidRPr="00BC76A8">
        <w:rPr>
          <w:rFonts w:ascii="Arial" w:eastAsia="Arial Unicode MS" w:hAnsi="Arial" w:cs="Arial Unicode MS"/>
          <w:sz w:val="22"/>
          <w:szCs w:val="22"/>
          <w:lang w:val="es-ES_tradnl"/>
        </w:rPr>
        <w:t> </w:t>
      </w:r>
      <w:r w:rsidR="005A2371" w:rsidRPr="00BC76A8">
        <w:rPr>
          <w:rFonts w:ascii="Arial" w:eastAsia="Arial Unicode MS" w:hAnsi="Arial" w:cs="Arial Unicode MS"/>
          <w:sz w:val="22"/>
          <w:szCs w:val="22"/>
          <w:lang w:val="es-ES_tradnl"/>
        </w:rPr>
        <w:t>Šumberou</w:t>
      </w:r>
      <w:r w:rsidR="009F17E4" w:rsidRPr="00BC76A8">
        <w:rPr>
          <w:rFonts w:ascii="Arial" w:eastAsia="Arial Unicode MS" w:hAnsi="Arial" w:cs="Arial Unicode MS"/>
          <w:sz w:val="22"/>
          <w:szCs w:val="22"/>
          <w:lang w:val="es-ES_tradnl"/>
        </w:rPr>
        <w:t>.</w:t>
      </w:r>
      <w:r w:rsidR="00E565F1">
        <w:rPr>
          <w:rFonts w:ascii="Arial" w:eastAsia="Arial Unicode MS" w:hAnsi="Arial" w:cs="Arial Unicode MS"/>
          <w:sz w:val="22"/>
          <w:szCs w:val="22"/>
          <w:lang w:val="es-ES_tradnl"/>
        </w:rPr>
        <w:t xml:space="preserve"> Na</w:t>
      </w:r>
      <w:r w:rsidR="00BD057A">
        <w:rPr>
          <w:rFonts w:ascii="Arial" w:eastAsia="Arial Unicode MS" w:hAnsi="Arial" w:cs="Arial Unicode MS"/>
          <w:sz w:val="22"/>
          <w:szCs w:val="22"/>
          <w:lang w:val="es-ES_tradnl"/>
        </w:rPr>
        <w:t> </w:t>
      </w:r>
      <w:r w:rsidR="00E565F1">
        <w:rPr>
          <w:rFonts w:ascii="Arial" w:eastAsia="Arial Unicode MS" w:hAnsi="Arial" w:cs="Arial Unicode MS"/>
          <w:sz w:val="22"/>
          <w:szCs w:val="22"/>
          <w:lang w:val="es-ES_tradnl"/>
        </w:rPr>
        <w:t>výstavě se podílel</w:t>
      </w:r>
      <w:r w:rsidR="00BD057A">
        <w:rPr>
          <w:rFonts w:ascii="Arial" w:eastAsia="Arial Unicode MS" w:hAnsi="Arial" w:cs="Arial Unicode MS"/>
          <w:sz w:val="22"/>
          <w:szCs w:val="22"/>
          <w:lang w:val="es-ES_tradnl"/>
        </w:rPr>
        <w:t>y</w:t>
      </w:r>
      <w:r w:rsidR="00E565F1">
        <w:rPr>
          <w:rFonts w:ascii="Arial" w:eastAsia="Arial Unicode MS" w:hAnsi="Arial" w:cs="Arial Unicode MS"/>
          <w:sz w:val="22"/>
          <w:szCs w:val="22"/>
          <w:lang w:val="es-ES_tradnl"/>
        </w:rPr>
        <w:t xml:space="preserve"> </w:t>
      </w:r>
      <w:r w:rsidR="005A2371" w:rsidRPr="00E650B3">
        <w:rPr>
          <w:rFonts w:ascii="Arial" w:eastAsia="Arial Unicode MS" w:hAnsi="Arial" w:cs="Arial Unicode MS"/>
          <w:sz w:val="22"/>
          <w:szCs w:val="22"/>
          <w:lang w:val="es-ES_tradnl"/>
        </w:rPr>
        <w:t>partnersk</w:t>
      </w:r>
      <w:r w:rsidR="00BD057A">
        <w:rPr>
          <w:rFonts w:ascii="Arial" w:eastAsia="Arial Unicode MS" w:hAnsi="Arial" w:cs="Arial Unicode MS"/>
          <w:sz w:val="22"/>
          <w:szCs w:val="22"/>
          <w:lang w:val="es-ES_tradnl"/>
        </w:rPr>
        <w:t>é</w:t>
      </w:r>
      <w:r w:rsidR="005A2371" w:rsidRPr="00E650B3">
        <w:rPr>
          <w:rFonts w:ascii="Arial" w:eastAsia="Arial Unicode MS" w:hAnsi="Arial" w:cs="Arial Unicode MS"/>
          <w:sz w:val="22"/>
          <w:szCs w:val="22"/>
          <w:lang w:val="es-ES_tradnl"/>
        </w:rPr>
        <w:t xml:space="preserve"> instituc</w:t>
      </w:r>
      <w:r w:rsidR="00BD057A">
        <w:rPr>
          <w:rFonts w:ascii="Arial" w:eastAsia="Arial Unicode MS" w:hAnsi="Arial" w:cs="Arial Unicode MS"/>
          <w:sz w:val="22"/>
          <w:szCs w:val="22"/>
          <w:lang w:val="es-ES_tradnl"/>
        </w:rPr>
        <w:t>e</w:t>
      </w:r>
      <w:r w:rsidR="00E565F1">
        <w:rPr>
          <w:rFonts w:ascii="Arial" w:eastAsia="Arial Unicode MS" w:hAnsi="Arial" w:cs="Arial Unicode MS"/>
          <w:sz w:val="22"/>
          <w:szCs w:val="22"/>
          <w:lang w:val="es-ES_tradnl"/>
        </w:rPr>
        <w:t>, zejména</w:t>
      </w:r>
      <w:r w:rsidR="005A2371" w:rsidRPr="00E650B3">
        <w:rPr>
          <w:rFonts w:ascii="Arial" w:eastAsia="Arial Unicode MS" w:hAnsi="Arial" w:cs="Arial Unicode MS"/>
          <w:sz w:val="22"/>
          <w:szCs w:val="22"/>
          <w:lang w:val="es-ES_tradnl"/>
        </w:rPr>
        <w:t xml:space="preserve"> </w:t>
      </w:r>
      <w:r w:rsidR="00B7150D" w:rsidRPr="00E650B3">
        <w:rPr>
          <w:rFonts w:ascii="Arial" w:eastAsia="Arial Unicode MS" w:hAnsi="Arial" w:cs="Arial Unicode MS"/>
          <w:sz w:val="22"/>
          <w:szCs w:val="22"/>
          <w:lang w:val="es-ES_tradnl"/>
        </w:rPr>
        <w:t>Uměleckoprůmyslov</w:t>
      </w:r>
      <w:r w:rsidR="00E565F1">
        <w:rPr>
          <w:rFonts w:ascii="Arial" w:eastAsia="Arial Unicode MS" w:hAnsi="Arial" w:cs="Arial Unicode MS"/>
          <w:sz w:val="22"/>
          <w:szCs w:val="22"/>
          <w:lang w:val="es-ES_tradnl"/>
        </w:rPr>
        <w:t>é</w:t>
      </w:r>
      <w:r w:rsidR="00B7150D" w:rsidRPr="00E650B3">
        <w:rPr>
          <w:rFonts w:ascii="Arial" w:eastAsia="Arial Unicode MS" w:hAnsi="Arial" w:cs="Arial Unicode MS"/>
          <w:sz w:val="22"/>
          <w:szCs w:val="22"/>
          <w:lang w:val="es-ES_tradnl"/>
        </w:rPr>
        <w:t xml:space="preserve"> muse</w:t>
      </w:r>
      <w:r w:rsidR="00E565F1">
        <w:rPr>
          <w:rFonts w:ascii="Arial" w:eastAsia="Arial Unicode MS" w:hAnsi="Arial" w:cs="Arial Unicode MS"/>
          <w:sz w:val="22"/>
          <w:szCs w:val="22"/>
          <w:lang w:val="es-ES_tradnl"/>
        </w:rPr>
        <w:t>u</w:t>
      </w:r>
      <w:r w:rsidR="00B7150D">
        <w:rPr>
          <w:rFonts w:ascii="Arial" w:eastAsia="Arial Unicode MS" w:hAnsi="Arial" w:cs="Arial Unicode MS"/>
          <w:sz w:val="22"/>
          <w:szCs w:val="22"/>
          <w:lang w:val="es-ES_tradnl"/>
        </w:rPr>
        <w:t>m</w:t>
      </w:r>
      <w:r w:rsidR="00B7150D" w:rsidRPr="00E650B3">
        <w:rPr>
          <w:rFonts w:ascii="Arial" w:eastAsia="Arial Unicode MS" w:hAnsi="Arial" w:cs="Arial Unicode MS"/>
          <w:sz w:val="22"/>
          <w:szCs w:val="22"/>
          <w:lang w:val="es-ES_tradnl"/>
        </w:rPr>
        <w:t xml:space="preserve"> </w:t>
      </w:r>
      <w:r w:rsidR="00E565F1">
        <w:rPr>
          <w:rFonts w:ascii="Arial" w:eastAsia="Arial Unicode MS" w:hAnsi="Arial" w:cs="Arial Unicode MS"/>
          <w:sz w:val="22"/>
          <w:szCs w:val="22"/>
          <w:lang w:val="es-ES_tradnl"/>
        </w:rPr>
        <w:t>v</w:t>
      </w:r>
      <w:r w:rsidR="00BD057A">
        <w:rPr>
          <w:rFonts w:ascii="Arial" w:eastAsia="Arial Unicode MS" w:hAnsi="Arial" w:cs="Arial Unicode MS"/>
          <w:sz w:val="22"/>
          <w:szCs w:val="22"/>
          <w:lang w:val="es-ES_tradnl"/>
        </w:rPr>
        <w:t> </w:t>
      </w:r>
      <w:r w:rsidR="00E565F1">
        <w:rPr>
          <w:rFonts w:ascii="Arial" w:eastAsia="Arial Unicode MS" w:hAnsi="Arial" w:cs="Arial Unicode MS"/>
          <w:sz w:val="22"/>
          <w:szCs w:val="22"/>
          <w:lang w:val="es-ES_tradnl"/>
        </w:rPr>
        <w:t>Praze</w:t>
      </w:r>
      <w:r w:rsidR="00B7150D" w:rsidRPr="00E650B3">
        <w:rPr>
          <w:rFonts w:ascii="Arial" w:eastAsia="Arial Unicode MS" w:hAnsi="Arial" w:cs="Arial Unicode MS"/>
          <w:sz w:val="22"/>
          <w:szCs w:val="22"/>
          <w:lang w:val="es-ES_tradnl"/>
        </w:rPr>
        <w:t>, Moravsk</w:t>
      </w:r>
      <w:r w:rsidR="00E565F1">
        <w:rPr>
          <w:rFonts w:ascii="Arial" w:eastAsia="Arial Unicode MS" w:hAnsi="Arial" w:cs="Arial Unicode MS"/>
          <w:sz w:val="22"/>
          <w:szCs w:val="22"/>
          <w:lang w:val="es-ES_tradnl"/>
        </w:rPr>
        <w:t>á</w:t>
      </w:r>
      <w:r w:rsidR="00B7150D">
        <w:rPr>
          <w:rFonts w:ascii="Arial" w:eastAsia="Arial Unicode MS" w:hAnsi="Arial" w:cs="Arial Unicode MS"/>
          <w:sz w:val="22"/>
          <w:szCs w:val="22"/>
          <w:lang w:val="es-ES_tradnl"/>
        </w:rPr>
        <w:t xml:space="preserve"> galeri</w:t>
      </w:r>
      <w:r w:rsidR="00E565F1">
        <w:rPr>
          <w:rFonts w:ascii="Arial" w:eastAsia="Arial Unicode MS" w:hAnsi="Arial" w:cs="Arial Unicode MS"/>
          <w:sz w:val="22"/>
          <w:szCs w:val="22"/>
          <w:lang w:val="es-ES_tradnl"/>
        </w:rPr>
        <w:t>e</w:t>
      </w:r>
      <w:r w:rsidR="00F41675">
        <w:rPr>
          <w:rFonts w:ascii="Arial" w:eastAsia="Arial Unicode MS" w:hAnsi="Arial" w:cs="Arial Unicode MS"/>
          <w:sz w:val="22"/>
          <w:szCs w:val="22"/>
          <w:lang w:val="es-ES_tradnl"/>
        </w:rPr>
        <w:t xml:space="preserve"> </w:t>
      </w:r>
      <w:r w:rsidR="00F41675" w:rsidRPr="00BC76A8">
        <w:rPr>
          <w:rFonts w:ascii="Arial" w:eastAsia="Arial Unicode MS" w:hAnsi="Arial" w:cs="Arial Unicode MS"/>
          <w:sz w:val="22"/>
          <w:szCs w:val="22"/>
          <w:lang w:val="es-ES_tradnl"/>
        </w:rPr>
        <w:t>v Brně</w:t>
      </w:r>
      <w:r w:rsidR="00C54BA8">
        <w:rPr>
          <w:rFonts w:ascii="Arial" w:eastAsia="Arial Unicode MS" w:hAnsi="Arial" w:cs="Arial Unicode MS"/>
          <w:sz w:val="22"/>
          <w:szCs w:val="22"/>
          <w:lang w:val="es-ES_tradnl"/>
        </w:rPr>
        <w:t>,</w:t>
      </w:r>
      <w:r w:rsidR="00B7150D" w:rsidRPr="00E650B3">
        <w:rPr>
          <w:rFonts w:ascii="Arial" w:eastAsia="Arial Unicode MS" w:hAnsi="Arial" w:cs="Arial Unicode MS"/>
          <w:sz w:val="22"/>
          <w:szCs w:val="22"/>
          <w:lang w:val="es-ES_tradnl"/>
        </w:rPr>
        <w:t xml:space="preserve"> Moravsk</w:t>
      </w:r>
      <w:r w:rsidR="00E565F1">
        <w:rPr>
          <w:rFonts w:ascii="Arial" w:eastAsia="Arial Unicode MS" w:hAnsi="Arial" w:cs="Arial Unicode MS"/>
          <w:sz w:val="22"/>
          <w:szCs w:val="22"/>
          <w:lang w:val="es-ES_tradnl"/>
        </w:rPr>
        <w:t>é</w:t>
      </w:r>
      <w:r w:rsidR="00B7150D">
        <w:rPr>
          <w:rFonts w:ascii="Arial" w:eastAsia="Arial Unicode MS" w:hAnsi="Arial" w:cs="Arial Unicode MS"/>
          <w:sz w:val="22"/>
          <w:szCs w:val="22"/>
          <w:lang w:val="es-ES_tradnl"/>
        </w:rPr>
        <w:t xml:space="preserve"> zemsk</w:t>
      </w:r>
      <w:r w:rsidR="00E565F1">
        <w:rPr>
          <w:rFonts w:ascii="Arial" w:eastAsia="Arial Unicode MS" w:hAnsi="Arial" w:cs="Arial Unicode MS"/>
          <w:sz w:val="22"/>
          <w:szCs w:val="22"/>
          <w:lang w:val="es-ES_tradnl"/>
        </w:rPr>
        <w:t xml:space="preserve">é </w:t>
      </w:r>
      <w:r w:rsidR="00B7150D">
        <w:rPr>
          <w:rFonts w:ascii="Arial" w:eastAsia="Arial Unicode MS" w:hAnsi="Arial" w:cs="Arial Unicode MS"/>
          <w:sz w:val="22"/>
          <w:szCs w:val="22"/>
          <w:lang w:val="es-ES_tradnl"/>
        </w:rPr>
        <w:t>muze</w:t>
      </w:r>
      <w:r w:rsidR="00E565F1">
        <w:rPr>
          <w:rFonts w:ascii="Arial" w:eastAsia="Arial Unicode MS" w:hAnsi="Arial" w:cs="Arial Unicode MS"/>
          <w:sz w:val="22"/>
          <w:szCs w:val="22"/>
          <w:lang w:val="es-ES_tradnl"/>
        </w:rPr>
        <w:t>u</w:t>
      </w:r>
      <w:r w:rsidR="00B7150D">
        <w:rPr>
          <w:rFonts w:ascii="Arial" w:eastAsia="Arial Unicode MS" w:hAnsi="Arial" w:cs="Arial Unicode MS"/>
          <w:sz w:val="22"/>
          <w:szCs w:val="22"/>
          <w:lang w:val="es-ES_tradnl"/>
        </w:rPr>
        <w:t>m</w:t>
      </w:r>
      <w:r w:rsidR="00C54BA8">
        <w:rPr>
          <w:rFonts w:ascii="Arial" w:eastAsia="Arial Unicode MS" w:hAnsi="Arial" w:cs="Arial Unicode MS"/>
          <w:sz w:val="22"/>
          <w:szCs w:val="22"/>
          <w:lang w:val="es-ES_tradnl"/>
        </w:rPr>
        <w:t xml:space="preserve"> a Národní památkový ústav</w:t>
      </w:r>
      <w:r w:rsidR="00717AA6">
        <w:rPr>
          <w:rFonts w:ascii="Arial" w:eastAsia="Arial Unicode MS" w:hAnsi="Arial" w:cs="Arial Unicode MS"/>
          <w:sz w:val="22"/>
          <w:szCs w:val="22"/>
          <w:lang w:val="es-ES_tradnl"/>
        </w:rPr>
        <w:t>.</w:t>
      </w:r>
    </w:p>
    <w:p w:rsidR="00E650B3" w:rsidRDefault="00E650B3" w:rsidP="00E650B3">
      <w:pPr>
        <w:spacing w:line="276" w:lineRule="auto"/>
        <w:rPr>
          <w:rFonts w:ascii="Arial" w:eastAsia="Arial Unicode MS" w:hAnsi="Arial" w:cs="Arial Unicode MS"/>
          <w:sz w:val="22"/>
          <w:szCs w:val="22"/>
          <w:lang w:val="es-ES_tradnl"/>
        </w:rPr>
      </w:pPr>
    </w:p>
    <w:p w:rsidR="00295640" w:rsidRPr="00E86421" w:rsidRDefault="00D42945" w:rsidP="00295640">
      <w:pPr>
        <w:pStyle w:val="Bezmezer"/>
        <w:rPr>
          <w:rFonts w:ascii="Arial" w:hAnsi="Arial" w:cs="Arial"/>
          <w:i/>
          <w:color w:val="auto"/>
        </w:rPr>
      </w:pPr>
      <w:r w:rsidRPr="00D23706">
        <w:rPr>
          <w:rFonts w:ascii="Arial" w:hAnsi="Arial"/>
        </w:rPr>
        <w:t>Z</w:t>
      </w:r>
      <w:r w:rsidR="00815FE1" w:rsidRPr="00D23706">
        <w:rPr>
          <w:rFonts w:ascii="Arial" w:hAnsi="Arial"/>
        </w:rPr>
        <w:t>lato</w:t>
      </w:r>
      <w:r w:rsidRPr="00D23706">
        <w:rPr>
          <w:rFonts w:ascii="Arial" w:hAnsi="Arial"/>
        </w:rPr>
        <w:t xml:space="preserve">, </w:t>
      </w:r>
      <w:r w:rsidR="00E565F1" w:rsidRPr="00D23706">
        <w:rPr>
          <w:rFonts w:ascii="Arial" w:hAnsi="Arial"/>
        </w:rPr>
        <w:t>stříbro</w:t>
      </w:r>
      <w:r w:rsidR="00EF2D3B" w:rsidRPr="00D23706">
        <w:rPr>
          <w:rFonts w:ascii="Arial" w:hAnsi="Arial"/>
        </w:rPr>
        <w:t xml:space="preserve"> a</w:t>
      </w:r>
      <w:r w:rsidR="00E565F1" w:rsidRPr="00D23706">
        <w:rPr>
          <w:rFonts w:ascii="Arial" w:hAnsi="Arial"/>
        </w:rPr>
        <w:t xml:space="preserve"> měď</w:t>
      </w:r>
      <w:r w:rsidR="00EF2D3B" w:rsidRPr="00D23706">
        <w:rPr>
          <w:rFonts w:ascii="Arial" w:hAnsi="Arial"/>
        </w:rPr>
        <w:t xml:space="preserve"> </w:t>
      </w:r>
      <w:r w:rsidR="002F09A8">
        <w:rPr>
          <w:rFonts w:ascii="Arial" w:hAnsi="Arial"/>
        </w:rPr>
        <w:t>se řadí</w:t>
      </w:r>
      <w:r w:rsidR="00EF2D3B">
        <w:rPr>
          <w:rFonts w:ascii="Arial" w:hAnsi="Arial"/>
        </w:rPr>
        <w:t xml:space="preserve"> mezi</w:t>
      </w:r>
      <w:r w:rsidR="00FC00D6">
        <w:rPr>
          <w:rFonts w:ascii="Arial" w:hAnsi="Arial"/>
        </w:rPr>
        <w:t xml:space="preserve"> nejstarší kovy, které se člověk naučil zpracovávat</w:t>
      </w:r>
      <w:r w:rsidR="00EF2D3B">
        <w:rPr>
          <w:rFonts w:ascii="Arial" w:hAnsi="Arial"/>
        </w:rPr>
        <w:t xml:space="preserve">. </w:t>
      </w:r>
      <w:r w:rsidR="00484D82">
        <w:rPr>
          <w:rFonts w:ascii="Arial" w:hAnsi="Arial"/>
        </w:rPr>
        <w:t>Vyráběl z</w:t>
      </w:r>
      <w:r w:rsidR="00D23706">
        <w:rPr>
          <w:rFonts w:ascii="Arial" w:hAnsi="Arial"/>
        </w:rPr>
        <w:t> </w:t>
      </w:r>
      <w:r w:rsidR="00484D82">
        <w:rPr>
          <w:rFonts w:ascii="Arial" w:hAnsi="Arial"/>
        </w:rPr>
        <w:t xml:space="preserve">nich </w:t>
      </w:r>
      <w:r w:rsidR="009F17E4">
        <w:rPr>
          <w:rFonts w:ascii="Arial" w:hAnsi="Arial"/>
        </w:rPr>
        <w:t>předměty</w:t>
      </w:r>
      <w:r w:rsidR="00126C62">
        <w:rPr>
          <w:rFonts w:ascii="Arial" w:hAnsi="Arial"/>
        </w:rPr>
        <w:t xml:space="preserve"> určené k</w:t>
      </w:r>
      <w:r w:rsidR="00BD057A">
        <w:rPr>
          <w:rFonts w:ascii="Arial" w:hAnsi="Arial"/>
        </w:rPr>
        <w:t> </w:t>
      </w:r>
      <w:r w:rsidR="00126C62">
        <w:rPr>
          <w:rFonts w:ascii="Arial" w:hAnsi="Arial"/>
        </w:rPr>
        <w:t>ozdobě těla či oděvu, k</w:t>
      </w:r>
      <w:r w:rsidR="00BD057A">
        <w:rPr>
          <w:rFonts w:ascii="Arial" w:hAnsi="Arial"/>
        </w:rPr>
        <w:t> </w:t>
      </w:r>
      <w:r w:rsidR="00126C62">
        <w:rPr>
          <w:rFonts w:ascii="Arial" w:hAnsi="Arial"/>
        </w:rPr>
        <w:t>vykonávání magických a náboženských rituálů nebo k</w:t>
      </w:r>
      <w:r w:rsidR="00BD057A">
        <w:rPr>
          <w:rFonts w:ascii="Arial" w:hAnsi="Arial"/>
        </w:rPr>
        <w:t> </w:t>
      </w:r>
      <w:r w:rsidR="00126C62">
        <w:rPr>
          <w:rFonts w:ascii="Arial" w:hAnsi="Arial"/>
        </w:rPr>
        <w:t>reprezentaci svého majitele.</w:t>
      </w:r>
      <w:r w:rsidR="00D71678">
        <w:rPr>
          <w:rFonts w:ascii="Arial" w:hAnsi="Arial"/>
        </w:rPr>
        <w:t xml:space="preserve"> </w:t>
      </w:r>
      <w:r w:rsidR="00AC1EFC">
        <w:rPr>
          <w:rFonts w:ascii="Arial" w:hAnsi="Arial"/>
        </w:rPr>
        <w:t>Poznával jejich výjmečné vlastnosti, následně i postupy získávání dalších kovů z</w:t>
      </w:r>
      <w:r w:rsidR="00981E35">
        <w:rPr>
          <w:rFonts w:ascii="Arial" w:hAnsi="Arial"/>
        </w:rPr>
        <w:t> </w:t>
      </w:r>
      <w:r w:rsidR="00AC1EFC">
        <w:rPr>
          <w:rFonts w:ascii="Arial" w:hAnsi="Arial"/>
        </w:rPr>
        <w:t>rud a jejich vzájemné slévání pro</w:t>
      </w:r>
      <w:r w:rsidR="00E220D3">
        <w:rPr>
          <w:rFonts w:ascii="Arial" w:hAnsi="Arial"/>
        </w:rPr>
        <w:t> </w:t>
      </w:r>
      <w:r w:rsidR="00AC1EFC">
        <w:rPr>
          <w:rFonts w:ascii="Arial" w:hAnsi="Arial"/>
        </w:rPr>
        <w:t>získání slitin zcela nových možností.</w:t>
      </w:r>
      <w:r w:rsidR="002F09A8">
        <w:rPr>
          <w:rFonts w:ascii="Arial" w:hAnsi="Arial"/>
        </w:rPr>
        <w:t xml:space="preserve"> </w:t>
      </w:r>
      <w:r w:rsidR="00D71678">
        <w:rPr>
          <w:rFonts w:ascii="Arial" w:hAnsi="Arial"/>
        </w:rPr>
        <w:t>Kovy se staly základem technologického i kulturního rozkvětu civilizac</w:t>
      </w:r>
      <w:r w:rsidR="002F09A8">
        <w:rPr>
          <w:rFonts w:ascii="Arial" w:hAnsi="Arial"/>
        </w:rPr>
        <w:t xml:space="preserve">í a ovlivnily rozvoj nejrůznějších řemesel a oborů lidské činnosti. Právě </w:t>
      </w:r>
      <w:r w:rsidR="002F09A8" w:rsidRPr="00D23706">
        <w:rPr>
          <w:rFonts w:ascii="Arial" w:hAnsi="Arial"/>
        </w:rPr>
        <w:t>z</w:t>
      </w:r>
      <w:r w:rsidR="00E220D3" w:rsidRPr="00D23706">
        <w:rPr>
          <w:rFonts w:ascii="Arial" w:hAnsi="Arial"/>
        </w:rPr>
        <w:t>l</w:t>
      </w:r>
      <w:r w:rsidR="002F09A8" w:rsidRPr="00D23706">
        <w:rPr>
          <w:rFonts w:ascii="Arial" w:hAnsi="Arial"/>
        </w:rPr>
        <w:t>atnictví</w:t>
      </w:r>
      <w:r w:rsidR="009F17E4" w:rsidRPr="00D23706">
        <w:rPr>
          <w:rFonts w:ascii="Arial" w:hAnsi="Arial"/>
        </w:rPr>
        <w:t xml:space="preserve"> </w:t>
      </w:r>
      <w:r w:rsidR="002F09A8" w:rsidRPr="00D23706">
        <w:rPr>
          <w:rFonts w:ascii="Arial" w:hAnsi="Arial"/>
        </w:rPr>
        <w:t xml:space="preserve">patří mezi </w:t>
      </w:r>
      <w:r w:rsidR="00295640" w:rsidRPr="00D23706">
        <w:rPr>
          <w:rFonts w:ascii="Arial" w:hAnsi="Arial"/>
        </w:rPr>
        <w:t>starověká</w:t>
      </w:r>
      <w:r w:rsidR="002F09A8" w:rsidRPr="00D23706">
        <w:rPr>
          <w:rFonts w:ascii="Arial" w:hAnsi="Arial"/>
        </w:rPr>
        <w:t xml:space="preserve"> řemesla</w:t>
      </w:r>
      <w:r w:rsidR="007540C7">
        <w:rPr>
          <w:rFonts w:ascii="Arial" w:hAnsi="Arial"/>
        </w:rPr>
        <w:t xml:space="preserve"> založená na</w:t>
      </w:r>
      <w:r w:rsidR="00E220D3">
        <w:rPr>
          <w:rFonts w:ascii="Arial" w:hAnsi="Arial"/>
        </w:rPr>
        <w:t> </w:t>
      </w:r>
      <w:r w:rsidR="007540C7">
        <w:rPr>
          <w:rFonts w:ascii="Arial" w:hAnsi="Arial"/>
        </w:rPr>
        <w:t>zručnosti a tvůrčí invenci řemeslníků přeměňujících</w:t>
      </w:r>
      <w:r w:rsidR="00126C62" w:rsidRPr="0021105D">
        <w:rPr>
          <w:rFonts w:ascii="Arial" w:hAnsi="Arial" w:cs="Arial"/>
        </w:rPr>
        <w:t xml:space="preserve"> </w:t>
      </w:r>
      <w:r w:rsidR="00126C62">
        <w:rPr>
          <w:rFonts w:ascii="Arial" w:hAnsi="Arial" w:cs="Arial"/>
        </w:rPr>
        <w:t xml:space="preserve">beztvarou </w:t>
      </w:r>
      <w:r w:rsidR="00891654">
        <w:rPr>
          <w:rFonts w:ascii="Arial" w:hAnsi="Arial" w:cs="Arial"/>
        </w:rPr>
        <w:t>hmotu</w:t>
      </w:r>
      <w:r w:rsidR="00126C62" w:rsidRPr="0021105D">
        <w:rPr>
          <w:rFonts w:ascii="Arial" w:hAnsi="Arial" w:cs="Arial"/>
        </w:rPr>
        <w:t xml:space="preserve"> v unikátní </w:t>
      </w:r>
      <w:r w:rsidR="009F17E4">
        <w:rPr>
          <w:rFonts w:ascii="Arial" w:hAnsi="Arial" w:cs="Arial"/>
        </w:rPr>
        <w:t>dílo</w:t>
      </w:r>
      <w:r w:rsidR="007540C7">
        <w:rPr>
          <w:rFonts w:ascii="Arial" w:hAnsi="Arial"/>
        </w:rPr>
        <w:t xml:space="preserve"> pomocí</w:t>
      </w:r>
      <w:r w:rsidR="00126C62">
        <w:rPr>
          <w:rFonts w:ascii="Arial" w:hAnsi="Arial"/>
        </w:rPr>
        <w:t xml:space="preserve"> </w:t>
      </w:r>
      <w:r w:rsidR="00815FE1">
        <w:rPr>
          <w:rFonts w:ascii="Arial" w:hAnsi="Arial"/>
        </w:rPr>
        <w:t>rozmani</w:t>
      </w:r>
      <w:r w:rsidR="00FB5277" w:rsidRPr="0021105D">
        <w:rPr>
          <w:rFonts w:ascii="Arial" w:hAnsi="Arial" w:cs="Arial"/>
        </w:rPr>
        <w:t>tý</w:t>
      </w:r>
      <w:r w:rsidR="00126C62">
        <w:rPr>
          <w:rFonts w:ascii="Arial" w:hAnsi="Arial" w:cs="Arial"/>
        </w:rPr>
        <w:t>ch</w:t>
      </w:r>
      <w:r w:rsidR="00815FE1">
        <w:rPr>
          <w:rFonts w:ascii="Arial" w:hAnsi="Arial" w:cs="Arial"/>
        </w:rPr>
        <w:t xml:space="preserve"> postup</w:t>
      </w:r>
      <w:r w:rsidR="00126C62">
        <w:rPr>
          <w:rFonts w:ascii="Arial" w:hAnsi="Arial" w:cs="Arial"/>
        </w:rPr>
        <w:t>ů a</w:t>
      </w:r>
      <w:r w:rsidR="00815FE1">
        <w:rPr>
          <w:rFonts w:ascii="Arial" w:hAnsi="Arial" w:cs="Arial"/>
        </w:rPr>
        <w:t xml:space="preserve"> úkon</w:t>
      </w:r>
      <w:r w:rsidR="00126C62">
        <w:rPr>
          <w:rFonts w:ascii="Arial" w:hAnsi="Arial" w:cs="Arial"/>
        </w:rPr>
        <w:t>ů</w:t>
      </w:r>
      <w:r w:rsidR="00815FE1">
        <w:rPr>
          <w:rFonts w:ascii="Arial" w:hAnsi="Arial" w:cs="Arial"/>
        </w:rPr>
        <w:t xml:space="preserve">, </w:t>
      </w:r>
      <w:r w:rsidR="00126C62">
        <w:rPr>
          <w:rFonts w:ascii="Arial" w:hAnsi="Arial" w:cs="Arial"/>
        </w:rPr>
        <w:t xml:space="preserve">ale </w:t>
      </w:r>
      <w:r w:rsidR="00824386">
        <w:rPr>
          <w:rFonts w:ascii="Arial" w:hAnsi="Arial" w:cs="Arial"/>
        </w:rPr>
        <w:t xml:space="preserve">i </w:t>
      </w:r>
      <w:r w:rsidR="00815FE1">
        <w:rPr>
          <w:rFonts w:ascii="Arial" w:hAnsi="Arial" w:cs="Arial"/>
        </w:rPr>
        <w:t>nástro</w:t>
      </w:r>
      <w:r w:rsidR="00126C62">
        <w:rPr>
          <w:rFonts w:ascii="Arial" w:hAnsi="Arial" w:cs="Arial"/>
        </w:rPr>
        <w:t>jů</w:t>
      </w:r>
      <w:r w:rsidR="00815FE1">
        <w:rPr>
          <w:rFonts w:ascii="Arial" w:hAnsi="Arial" w:cs="Arial"/>
        </w:rPr>
        <w:t xml:space="preserve"> </w:t>
      </w:r>
      <w:r w:rsidR="00824386">
        <w:rPr>
          <w:rFonts w:ascii="Arial" w:hAnsi="Arial" w:cs="Arial"/>
        </w:rPr>
        <w:t>či nářadí</w:t>
      </w:r>
      <w:r w:rsidR="00295640">
        <w:rPr>
          <w:rFonts w:ascii="Arial" w:hAnsi="Arial" w:cs="Arial"/>
        </w:rPr>
        <w:t xml:space="preserve">, které se mnohdy používají dodnes. </w:t>
      </w:r>
      <w:r w:rsidR="00E86421">
        <w:rPr>
          <w:rFonts w:ascii="Arial" w:hAnsi="Arial" w:cs="Arial"/>
        </w:rPr>
        <w:t>Z</w:t>
      </w:r>
      <w:r w:rsidR="00824386" w:rsidRPr="003D0D7E">
        <w:rPr>
          <w:rFonts w:ascii="Arial" w:hAnsi="Arial" w:cs="Arial"/>
        </w:rPr>
        <w:t xml:space="preserve">latnickými technikami </w:t>
      </w:r>
      <w:r w:rsidR="00E86421">
        <w:rPr>
          <w:rFonts w:ascii="Arial" w:hAnsi="Arial" w:cs="Arial"/>
        </w:rPr>
        <w:t>v</w:t>
      </w:r>
      <w:r w:rsidR="00E220D3">
        <w:rPr>
          <w:rFonts w:ascii="Arial" w:hAnsi="Arial" w:cs="Arial"/>
        </w:rPr>
        <w:t> </w:t>
      </w:r>
      <w:r w:rsidR="00E86421">
        <w:rPr>
          <w:rFonts w:ascii="Arial" w:hAnsi="Arial" w:cs="Arial"/>
        </w:rPr>
        <w:t xml:space="preserve">širších souvislostech </w:t>
      </w:r>
      <w:r w:rsidR="00824386" w:rsidRPr="003D0D7E">
        <w:rPr>
          <w:rFonts w:ascii="Arial" w:hAnsi="Arial" w:cs="Arial"/>
        </w:rPr>
        <w:t>se v</w:t>
      </w:r>
      <w:r w:rsidR="003D0D7E">
        <w:rPr>
          <w:rFonts w:ascii="Arial" w:hAnsi="Arial" w:cs="Arial"/>
        </w:rPr>
        <w:t> </w:t>
      </w:r>
      <w:r w:rsidR="00824386" w:rsidRPr="003D0D7E">
        <w:rPr>
          <w:rFonts w:ascii="Arial" w:hAnsi="Arial" w:cs="Arial"/>
        </w:rPr>
        <w:t xml:space="preserve">posledních letech </w:t>
      </w:r>
      <w:r w:rsidR="003D0D7E">
        <w:rPr>
          <w:rFonts w:ascii="Arial" w:hAnsi="Arial" w:cs="Arial"/>
        </w:rPr>
        <w:t xml:space="preserve">intenzivně </w:t>
      </w:r>
      <w:r w:rsidR="00824386" w:rsidRPr="003D0D7E">
        <w:rPr>
          <w:rFonts w:ascii="Arial" w:hAnsi="Arial" w:cs="Arial"/>
        </w:rPr>
        <w:t xml:space="preserve">zabývají </w:t>
      </w:r>
      <w:r w:rsidR="0031320D">
        <w:rPr>
          <w:rFonts w:ascii="Arial" w:hAnsi="Arial" w:cs="Arial"/>
        </w:rPr>
        <w:t xml:space="preserve">odborníci </w:t>
      </w:r>
      <w:r w:rsidR="00824386" w:rsidRPr="003D0D7E">
        <w:rPr>
          <w:rFonts w:ascii="Arial" w:hAnsi="Arial" w:cs="Arial"/>
        </w:rPr>
        <w:t>v</w:t>
      </w:r>
      <w:r w:rsidR="003D0D7E">
        <w:rPr>
          <w:rFonts w:ascii="Arial" w:hAnsi="Arial" w:cs="Arial"/>
        </w:rPr>
        <w:t> </w:t>
      </w:r>
      <w:r w:rsidR="00824386" w:rsidRPr="003D0D7E">
        <w:rPr>
          <w:rFonts w:ascii="Arial" w:hAnsi="Arial" w:cs="Arial"/>
        </w:rPr>
        <w:t>Technickém muzeu v</w:t>
      </w:r>
      <w:r w:rsidR="003D0D7E">
        <w:rPr>
          <w:rFonts w:ascii="Arial" w:hAnsi="Arial" w:cs="Arial"/>
        </w:rPr>
        <w:t> </w:t>
      </w:r>
      <w:r w:rsidR="00824386" w:rsidRPr="003D0D7E">
        <w:rPr>
          <w:rFonts w:ascii="Arial" w:hAnsi="Arial" w:cs="Arial"/>
        </w:rPr>
        <w:t>Brně.</w:t>
      </w:r>
      <w:r w:rsidR="00295640">
        <w:rPr>
          <w:rFonts w:ascii="Arial" w:hAnsi="Arial" w:cs="Arial"/>
        </w:rPr>
        <w:t xml:space="preserve"> </w:t>
      </w:r>
      <w:r w:rsidR="00295640" w:rsidRPr="00D23706">
        <w:rPr>
          <w:rFonts w:ascii="Arial" w:hAnsi="Arial" w:cs="Arial"/>
          <w:color w:val="auto"/>
        </w:rPr>
        <w:t>Jejich záměrem je vyzdvihnout do</w:t>
      </w:r>
      <w:r w:rsidR="00E220D3" w:rsidRPr="00D23706">
        <w:rPr>
          <w:rFonts w:ascii="Arial" w:hAnsi="Arial" w:cs="Arial"/>
          <w:color w:val="auto"/>
        </w:rPr>
        <w:t> </w:t>
      </w:r>
      <w:r w:rsidR="00295640" w:rsidRPr="00D23706">
        <w:rPr>
          <w:rFonts w:ascii="Arial" w:hAnsi="Arial" w:cs="Arial"/>
          <w:color w:val="auto"/>
        </w:rPr>
        <w:t>popředí význam uměleckořemeslné praxe využívající manuální obratnosti, znalosti tradičních materiálů a technik, které jsou předávány napříč generacemi.</w:t>
      </w:r>
    </w:p>
    <w:p w:rsidR="002F76D2" w:rsidRDefault="005B6E4F" w:rsidP="002F76D2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Idea, že t</w:t>
      </w:r>
      <w:r w:rsidR="00804118">
        <w:rPr>
          <w:rFonts w:ascii="Arial" w:hAnsi="Arial" w:cs="Arial"/>
        </w:rPr>
        <w:t>ajemství zlatých pokladů spočívá ve</w:t>
      </w:r>
      <w:r>
        <w:rPr>
          <w:rFonts w:ascii="Arial" w:hAnsi="Arial" w:cs="Arial"/>
        </w:rPr>
        <w:t> </w:t>
      </w:r>
      <w:r w:rsidR="00804118">
        <w:rPr>
          <w:rFonts w:ascii="Arial" w:hAnsi="Arial" w:cs="Arial"/>
        </w:rPr>
        <w:t>znalosti a umění jejich tvorby</w:t>
      </w:r>
      <w:r>
        <w:rPr>
          <w:rFonts w:ascii="Arial" w:hAnsi="Arial" w:cs="Arial"/>
        </w:rPr>
        <w:t xml:space="preserve">, je </w:t>
      </w:r>
      <w:r w:rsidRPr="002F76D2">
        <w:rPr>
          <w:rFonts w:ascii="Arial" w:hAnsi="Arial" w:cs="Arial"/>
        </w:rPr>
        <w:t>mott</w:t>
      </w:r>
      <w:r>
        <w:rPr>
          <w:rFonts w:ascii="Arial" w:hAnsi="Arial" w:cs="Arial"/>
        </w:rPr>
        <w:t>em vepsaným do celého konceptu výstavy.</w:t>
      </w:r>
      <w:r w:rsidR="00141526">
        <w:rPr>
          <w:rFonts w:ascii="Arial" w:hAnsi="Arial" w:cs="Arial"/>
        </w:rPr>
        <w:t xml:space="preserve"> </w:t>
      </w:r>
      <w:r w:rsidR="002F76D2">
        <w:rPr>
          <w:rFonts w:ascii="Arial" w:hAnsi="Arial"/>
        </w:rPr>
        <w:t>„</w:t>
      </w:r>
      <w:r w:rsidR="00824386" w:rsidRPr="003D0D7E">
        <w:rPr>
          <w:rFonts w:ascii="Arial" w:hAnsi="Arial" w:cs="Arial"/>
        </w:rPr>
        <w:t xml:space="preserve">Naší snahou </w:t>
      </w:r>
      <w:r w:rsidR="0031320D">
        <w:rPr>
          <w:rFonts w:ascii="Arial" w:hAnsi="Arial" w:cs="Arial"/>
        </w:rPr>
        <w:t xml:space="preserve">je </w:t>
      </w:r>
      <w:r w:rsidR="003D0D7E">
        <w:rPr>
          <w:rFonts w:ascii="Arial" w:hAnsi="Arial" w:cs="Arial"/>
        </w:rPr>
        <w:t>zachytit</w:t>
      </w:r>
      <w:r w:rsidR="003D0D7E" w:rsidRPr="003D0D7E">
        <w:rPr>
          <w:rFonts w:ascii="Arial" w:hAnsi="Arial" w:cs="Arial"/>
        </w:rPr>
        <w:t xml:space="preserve"> </w:t>
      </w:r>
      <w:r w:rsidR="00824386" w:rsidRPr="003D0D7E">
        <w:rPr>
          <w:rFonts w:ascii="Arial" w:hAnsi="Arial" w:cs="Arial"/>
        </w:rPr>
        <w:t xml:space="preserve">překotně mizející podstatu uměleckořemeslných postupů a uchovat </w:t>
      </w:r>
      <w:r w:rsidR="003D0D7E">
        <w:rPr>
          <w:rFonts w:ascii="Arial" w:hAnsi="Arial" w:cs="Arial"/>
        </w:rPr>
        <w:t xml:space="preserve">ji </w:t>
      </w:r>
      <w:r w:rsidR="00824386" w:rsidRPr="003D0D7E">
        <w:rPr>
          <w:rFonts w:ascii="Arial" w:hAnsi="Arial" w:cs="Arial"/>
        </w:rPr>
        <w:t>pro</w:t>
      </w:r>
      <w:r w:rsidR="003D0D7E">
        <w:rPr>
          <w:rFonts w:ascii="Arial" w:hAnsi="Arial" w:cs="Arial"/>
        </w:rPr>
        <w:t> </w:t>
      </w:r>
      <w:r w:rsidR="00824386" w:rsidRPr="003D0D7E">
        <w:rPr>
          <w:rFonts w:ascii="Arial" w:hAnsi="Arial" w:cs="Arial"/>
        </w:rPr>
        <w:t>budoucí generace</w:t>
      </w:r>
      <w:r w:rsidR="00E86421">
        <w:rPr>
          <w:rFonts w:ascii="Arial" w:hAnsi="Arial" w:cs="Arial"/>
        </w:rPr>
        <w:t>”</w:t>
      </w:r>
      <w:r w:rsidR="00D71678" w:rsidRPr="003D0D7E">
        <w:rPr>
          <w:rFonts w:ascii="Arial" w:hAnsi="Arial" w:cs="Arial"/>
        </w:rPr>
        <w:t>,</w:t>
      </w:r>
      <w:r w:rsidR="004A420E">
        <w:rPr>
          <w:rFonts w:ascii="Arial" w:hAnsi="Arial" w:cs="Arial"/>
        </w:rPr>
        <w:t xml:space="preserve"> </w:t>
      </w:r>
      <w:r w:rsidR="00824386" w:rsidRPr="003D0D7E">
        <w:rPr>
          <w:rFonts w:ascii="Arial" w:hAnsi="Arial" w:cs="Arial"/>
        </w:rPr>
        <w:t xml:space="preserve">říká </w:t>
      </w:r>
      <w:r w:rsidR="001064CF">
        <w:rPr>
          <w:rFonts w:ascii="Arial" w:hAnsi="Arial" w:cs="Arial"/>
        </w:rPr>
        <w:t xml:space="preserve">úvodem </w:t>
      </w:r>
      <w:r w:rsidR="00824386" w:rsidRPr="003D0D7E">
        <w:rPr>
          <w:rFonts w:ascii="Arial" w:hAnsi="Arial" w:cs="Arial"/>
        </w:rPr>
        <w:t>Alena Se</w:t>
      </w:r>
      <w:r w:rsidR="001064CF">
        <w:rPr>
          <w:rFonts w:ascii="Arial" w:hAnsi="Arial" w:cs="Arial"/>
        </w:rPr>
        <w:t>l</w:t>
      </w:r>
      <w:r w:rsidR="00824386" w:rsidRPr="003D0D7E">
        <w:rPr>
          <w:rFonts w:ascii="Arial" w:hAnsi="Arial" w:cs="Arial"/>
        </w:rPr>
        <w:t xml:space="preserve">ucká, </w:t>
      </w:r>
      <w:r w:rsidR="00A507C6">
        <w:rPr>
          <w:rFonts w:ascii="Arial" w:hAnsi="Arial" w:cs="Arial"/>
        </w:rPr>
        <w:t xml:space="preserve">spoluautorka </w:t>
      </w:r>
      <w:r w:rsidR="00BA03B0">
        <w:rPr>
          <w:rFonts w:ascii="Arial" w:hAnsi="Arial" w:cs="Arial"/>
        </w:rPr>
        <w:t>výstavy</w:t>
      </w:r>
      <w:r w:rsidR="0031320D">
        <w:rPr>
          <w:rFonts w:ascii="Arial" w:hAnsi="Arial" w:cs="Arial"/>
        </w:rPr>
        <w:t>. Její</w:t>
      </w:r>
      <w:r w:rsidR="00824386" w:rsidRPr="003D0D7E">
        <w:rPr>
          <w:rFonts w:ascii="Arial" w:hAnsi="Arial" w:cs="Arial"/>
        </w:rPr>
        <w:t xml:space="preserve"> tým konzervátorů a restaurátorů pečuje o</w:t>
      </w:r>
      <w:r w:rsidR="003D0D7E">
        <w:rPr>
          <w:rFonts w:ascii="Arial" w:hAnsi="Arial" w:cs="Arial"/>
        </w:rPr>
        <w:t> </w:t>
      </w:r>
      <w:r w:rsidR="00824386" w:rsidRPr="003D0D7E">
        <w:rPr>
          <w:rFonts w:ascii="Arial" w:hAnsi="Arial" w:cs="Arial"/>
        </w:rPr>
        <w:t xml:space="preserve">to, aby </w:t>
      </w:r>
      <w:r w:rsidR="0031320D">
        <w:rPr>
          <w:rFonts w:ascii="Arial" w:hAnsi="Arial" w:cs="Arial"/>
        </w:rPr>
        <w:t xml:space="preserve">se </w:t>
      </w:r>
      <w:r w:rsidR="00824386" w:rsidRPr="00DF34E5">
        <w:rPr>
          <w:rFonts w:ascii="Arial" w:hAnsi="Arial" w:cs="Arial"/>
          <w:color w:val="auto"/>
        </w:rPr>
        <w:t>díla</w:t>
      </w:r>
      <w:r w:rsidR="00824386" w:rsidRPr="003D0D7E">
        <w:rPr>
          <w:rFonts w:ascii="Arial" w:hAnsi="Arial" w:cs="Arial"/>
        </w:rPr>
        <w:t xml:space="preserve"> našich předků </w:t>
      </w:r>
      <w:r w:rsidR="00891654">
        <w:rPr>
          <w:rFonts w:ascii="Arial" w:hAnsi="Arial" w:cs="Arial"/>
        </w:rPr>
        <w:t>co nejdéle zachovala</w:t>
      </w:r>
      <w:r w:rsidR="0031320D">
        <w:rPr>
          <w:rFonts w:ascii="Arial" w:hAnsi="Arial" w:cs="Arial"/>
        </w:rPr>
        <w:t xml:space="preserve"> a nepodléhala zubu času.</w:t>
      </w:r>
      <w:r w:rsidR="00891654">
        <w:rPr>
          <w:rFonts w:ascii="Arial" w:hAnsi="Arial" w:cs="Arial"/>
        </w:rPr>
        <w:t xml:space="preserve"> </w:t>
      </w:r>
      <w:r w:rsidR="00082320" w:rsidRPr="00D23706">
        <w:rPr>
          <w:rFonts w:ascii="Arial" w:hAnsi="Arial" w:cs="Arial"/>
        </w:rPr>
        <w:t>K</w:t>
      </w:r>
      <w:r w:rsidR="00E220D3" w:rsidRPr="00D23706">
        <w:rPr>
          <w:rFonts w:ascii="Arial" w:hAnsi="Arial" w:cs="Arial"/>
        </w:rPr>
        <w:t> </w:t>
      </w:r>
      <w:r w:rsidR="00082320" w:rsidRPr="00D23706">
        <w:rPr>
          <w:rFonts w:ascii="Arial" w:hAnsi="Arial" w:cs="Arial"/>
        </w:rPr>
        <w:t>tomu je potřeba znalosti původních hist</w:t>
      </w:r>
      <w:r w:rsidR="00E220D3" w:rsidRPr="00D23706">
        <w:rPr>
          <w:rFonts w:ascii="Arial" w:hAnsi="Arial" w:cs="Arial"/>
        </w:rPr>
        <w:t>ori</w:t>
      </w:r>
      <w:r w:rsidR="00082320" w:rsidRPr="00D23706">
        <w:rPr>
          <w:rFonts w:ascii="Arial" w:hAnsi="Arial" w:cs="Arial"/>
        </w:rPr>
        <w:t xml:space="preserve">ckých technik, které musí být během restaurování správně </w:t>
      </w:r>
      <w:r w:rsidR="00B33ECE" w:rsidRPr="00D23706">
        <w:rPr>
          <w:rFonts w:ascii="Arial" w:hAnsi="Arial" w:cs="Arial"/>
        </w:rPr>
        <w:t>popsány</w:t>
      </w:r>
      <w:r w:rsidR="00082320" w:rsidRPr="00D23706">
        <w:rPr>
          <w:rFonts w:ascii="Arial" w:hAnsi="Arial" w:cs="Arial"/>
        </w:rPr>
        <w:t xml:space="preserve"> a veškeré zásahy musí být s</w:t>
      </w:r>
      <w:r w:rsidR="00E220D3" w:rsidRPr="00D23706">
        <w:rPr>
          <w:rFonts w:ascii="Arial" w:hAnsi="Arial" w:cs="Arial"/>
        </w:rPr>
        <w:t> </w:t>
      </w:r>
      <w:r w:rsidR="00082320" w:rsidRPr="00D23706">
        <w:rPr>
          <w:rFonts w:ascii="Arial" w:hAnsi="Arial" w:cs="Arial"/>
        </w:rPr>
        <w:t>nimi kompatibilní.</w:t>
      </w:r>
      <w:r w:rsidR="00082320">
        <w:rPr>
          <w:rFonts w:ascii="Arial" w:hAnsi="Arial" w:cs="Arial"/>
        </w:rPr>
        <w:t xml:space="preserve"> </w:t>
      </w:r>
      <w:r w:rsidR="00E86421">
        <w:rPr>
          <w:rFonts w:ascii="Arial" w:hAnsi="Arial" w:cs="Arial"/>
        </w:rPr>
        <w:t>Za</w:t>
      </w:r>
      <w:r w:rsidR="00E220D3">
        <w:rPr>
          <w:rFonts w:ascii="Arial" w:hAnsi="Arial" w:cs="Arial"/>
        </w:rPr>
        <w:t> </w:t>
      </w:r>
      <w:r w:rsidR="00E86421">
        <w:rPr>
          <w:rFonts w:ascii="Arial" w:hAnsi="Arial" w:cs="Arial"/>
        </w:rPr>
        <w:t>tímto</w:t>
      </w:r>
      <w:r w:rsidR="00082320">
        <w:rPr>
          <w:rFonts w:ascii="Arial" w:hAnsi="Arial" w:cs="Arial"/>
        </w:rPr>
        <w:t xml:space="preserve"> účel</w:t>
      </w:r>
      <w:r w:rsidR="00E86421">
        <w:rPr>
          <w:rFonts w:ascii="Arial" w:hAnsi="Arial" w:cs="Arial"/>
        </w:rPr>
        <w:t>em</w:t>
      </w:r>
      <w:r w:rsidR="00082320">
        <w:rPr>
          <w:rFonts w:ascii="Arial" w:hAnsi="Arial" w:cs="Arial"/>
        </w:rPr>
        <w:t xml:space="preserve"> s</w:t>
      </w:r>
      <w:r w:rsidR="006B6061" w:rsidRPr="002F76D2">
        <w:rPr>
          <w:rFonts w:ascii="Arial" w:hAnsi="Arial" w:cs="Arial"/>
        </w:rPr>
        <w:t>pecialisté na</w:t>
      </w:r>
      <w:r w:rsidR="00C820FE" w:rsidRPr="002F76D2">
        <w:rPr>
          <w:rFonts w:ascii="Arial" w:hAnsi="Arial" w:cs="Arial"/>
        </w:rPr>
        <w:t> </w:t>
      </w:r>
      <w:r w:rsidR="006B6061" w:rsidRPr="002F76D2">
        <w:rPr>
          <w:rFonts w:ascii="Arial" w:hAnsi="Arial" w:cs="Arial"/>
        </w:rPr>
        <w:t>práci s</w:t>
      </w:r>
      <w:r w:rsidR="00C820FE" w:rsidRPr="002F76D2">
        <w:rPr>
          <w:rFonts w:ascii="Arial" w:hAnsi="Arial" w:cs="Arial"/>
        </w:rPr>
        <w:t> </w:t>
      </w:r>
      <w:r w:rsidR="006B6061" w:rsidRPr="002F76D2">
        <w:rPr>
          <w:rFonts w:ascii="Arial" w:hAnsi="Arial" w:cs="Arial"/>
        </w:rPr>
        <w:t xml:space="preserve">kovy </w:t>
      </w:r>
      <w:r w:rsidR="00F41675" w:rsidRPr="00BC76A8">
        <w:rPr>
          <w:rFonts w:ascii="Arial" w:hAnsi="Arial" w:cs="Arial"/>
        </w:rPr>
        <w:t>rekonstruovali několik</w:t>
      </w:r>
      <w:r w:rsidR="00F41675">
        <w:rPr>
          <w:rFonts w:ascii="Arial" w:hAnsi="Arial" w:cs="Arial"/>
        </w:rPr>
        <w:t xml:space="preserve"> </w:t>
      </w:r>
      <w:r w:rsidR="00082320">
        <w:rPr>
          <w:rFonts w:ascii="Arial" w:hAnsi="Arial" w:cs="Arial"/>
        </w:rPr>
        <w:t>historických postupů</w:t>
      </w:r>
      <w:r w:rsidR="00981E35">
        <w:rPr>
          <w:rFonts w:ascii="Arial" w:hAnsi="Arial" w:cs="Arial"/>
        </w:rPr>
        <w:t>. S</w:t>
      </w:r>
      <w:r w:rsidR="006B6061" w:rsidRPr="002F76D2">
        <w:rPr>
          <w:rFonts w:ascii="Arial" w:hAnsi="Arial" w:cs="Arial"/>
        </w:rPr>
        <w:t xml:space="preserve">nažili </w:t>
      </w:r>
      <w:r w:rsidR="00F41675" w:rsidRPr="00BC76A8">
        <w:rPr>
          <w:rFonts w:ascii="Arial" w:hAnsi="Arial" w:cs="Arial"/>
        </w:rPr>
        <w:t>se</w:t>
      </w:r>
      <w:r w:rsidR="00F41675">
        <w:rPr>
          <w:rFonts w:ascii="Arial" w:hAnsi="Arial" w:cs="Arial"/>
        </w:rPr>
        <w:t xml:space="preserve"> </w:t>
      </w:r>
      <w:r w:rsidR="006B6061" w:rsidRPr="002F76D2">
        <w:rPr>
          <w:rFonts w:ascii="Arial" w:hAnsi="Arial" w:cs="Arial"/>
        </w:rPr>
        <w:t xml:space="preserve">dosáhnout </w:t>
      </w:r>
      <w:r w:rsidR="00FB5277" w:rsidRPr="002F76D2">
        <w:rPr>
          <w:rFonts w:ascii="Arial" w:hAnsi="Arial" w:cs="Arial"/>
        </w:rPr>
        <w:t>manuální obratnosti</w:t>
      </w:r>
      <w:r w:rsidR="006B6061" w:rsidRPr="002F76D2">
        <w:rPr>
          <w:rFonts w:ascii="Arial" w:hAnsi="Arial" w:cs="Arial"/>
        </w:rPr>
        <w:t xml:space="preserve"> svých předchůdců </w:t>
      </w:r>
      <w:r w:rsidR="00717477" w:rsidRPr="002F76D2">
        <w:rPr>
          <w:rFonts w:ascii="Arial" w:hAnsi="Arial" w:cs="Arial"/>
        </w:rPr>
        <w:t>a</w:t>
      </w:r>
      <w:r w:rsidR="006B6061" w:rsidRPr="002F76D2">
        <w:rPr>
          <w:rFonts w:ascii="Arial" w:hAnsi="Arial" w:cs="Arial"/>
        </w:rPr>
        <w:t xml:space="preserve"> </w:t>
      </w:r>
      <w:r w:rsidR="006B6061" w:rsidRPr="00BC76A8">
        <w:rPr>
          <w:rFonts w:ascii="Arial" w:hAnsi="Arial" w:cs="Arial"/>
        </w:rPr>
        <w:t>zachyti</w:t>
      </w:r>
      <w:r w:rsidR="00F41675" w:rsidRPr="00BC76A8">
        <w:rPr>
          <w:rFonts w:ascii="Arial" w:hAnsi="Arial" w:cs="Arial"/>
        </w:rPr>
        <w:t>t</w:t>
      </w:r>
      <w:r w:rsidR="00F41675">
        <w:rPr>
          <w:rFonts w:ascii="Arial" w:hAnsi="Arial" w:cs="Arial"/>
        </w:rPr>
        <w:t xml:space="preserve"> </w:t>
      </w:r>
      <w:r w:rsidR="006B6061" w:rsidRPr="002F76D2">
        <w:rPr>
          <w:rFonts w:ascii="Arial" w:hAnsi="Arial" w:cs="Arial"/>
        </w:rPr>
        <w:t>co nejvíce informací o</w:t>
      </w:r>
      <w:r w:rsidR="00C820FE" w:rsidRPr="002F76D2">
        <w:rPr>
          <w:rFonts w:ascii="Arial" w:hAnsi="Arial" w:cs="Arial"/>
        </w:rPr>
        <w:t> </w:t>
      </w:r>
      <w:r w:rsidR="00082320">
        <w:rPr>
          <w:rFonts w:ascii="Arial" w:hAnsi="Arial" w:cs="Arial"/>
        </w:rPr>
        <w:t>charakteristických znacích opracování povrchu materiálů, ale i potřebné</w:t>
      </w:r>
      <w:r w:rsidR="00E86421">
        <w:rPr>
          <w:rFonts w:ascii="Arial" w:hAnsi="Arial" w:cs="Arial"/>
        </w:rPr>
        <w:t>m</w:t>
      </w:r>
      <w:r w:rsidR="00082320">
        <w:rPr>
          <w:rFonts w:ascii="Arial" w:hAnsi="Arial" w:cs="Arial"/>
        </w:rPr>
        <w:t xml:space="preserve"> nářadí a dílčích technologických operacích.</w:t>
      </w:r>
      <w:r w:rsidR="00B33ECE">
        <w:rPr>
          <w:rFonts w:ascii="Arial" w:hAnsi="Arial" w:cs="Arial"/>
        </w:rPr>
        <w:t xml:space="preserve"> Tyto poznatky </w:t>
      </w:r>
      <w:r w:rsidR="00D23706">
        <w:rPr>
          <w:rFonts w:ascii="Arial" w:hAnsi="Arial" w:cs="Arial"/>
        </w:rPr>
        <w:t>lze využít také</w:t>
      </w:r>
      <w:r w:rsidR="00B33ECE">
        <w:rPr>
          <w:rFonts w:ascii="Arial" w:hAnsi="Arial" w:cs="Arial"/>
        </w:rPr>
        <w:t xml:space="preserve"> pro</w:t>
      </w:r>
      <w:r w:rsidR="00E220D3">
        <w:rPr>
          <w:rFonts w:ascii="Arial" w:hAnsi="Arial" w:cs="Arial"/>
        </w:rPr>
        <w:t> </w:t>
      </w:r>
      <w:r w:rsidR="00B33ECE">
        <w:rPr>
          <w:rFonts w:ascii="Arial" w:hAnsi="Arial" w:cs="Arial"/>
        </w:rPr>
        <w:t>správnou identifikaci artefaktů, jejich dataci či urč</w:t>
      </w:r>
      <w:r w:rsidR="00E220D3">
        <w:rPr>
          <w:rFonts w:ascii="Arial" w:hAnsi="Arial" w:cs="Arial"/>
        </w:rPr>
        <w:t>e</w:t>
      </w:r>
      <w:r w:rsidR="00B33ECE">
        <w:rPr>
          <w:rFonts w:ascii="Arial" w:hAnsi="Arial" w:cs="Arial"/>
        </w:rPr>
        <w:t>ní původu zhotovení</w:t>
      </w:r>
      <w:r w:rsidR="00D23706">
        <w:rPr>
          <w:rFonts w:ascii="Arial" w:hAnsi="Arial" w:cs="Arial"/>
        </w:rPr>
        <w:t>.</w:t>
      </w:r>
    </w:p>
    <w:p w:rsidR="00061787" w:rsidRDefault="007A669F" w:rsidP="002F76D2">
      <w:pPr>
        <w:pStyle w:val="Bezmezer"/>
        <w:rPr>
          <w:rFonts w:ascii="Arial" w:hAnsi="Arial" w:cs="Arial"/>
        </w:rPr>
      </w:pPr>
      <w:r>
        <w:rPr>
          <w:rFonts w:ascii="Arial" w:hAnsi="Arial"/>
        </w:rPr>
        <w:t>„</w:t>
      </w:r>
      <w:r w:rsidR="001064CF">
        <w:rPr>
          <w:rFonts w:ascii="Arial" w:hAnsi="Arial"/>
        </w:rPr>
        <w:t xml:space="preserve">S výrobními a </w:t>
      </w:r>
      <w:r w:rsidR="00E650B3" w:rsidRPr="0021105D">
        <w:rPr>
          <w:rFonts w:ascii="Arial" w:hAnsi="Arial" w:cs="Arial"/>
        </w:rPr>
        <w:t>výzdobn</w:t>
      </w:r>
      <w:r w:rsidR="001064CF">
        <w:rPr>
          <w:rFonts w:ascii="Arial" w:hAnsi="Arial" w:cs="Arial"/>
        </w:rPr>
        <w:t xml:space="preserve">ými </w:t>
      </w:r>
      <w:r w:rsidR="00E650B3" w:rsidRPr="0021105D">
        <w:rPr>
          <w:rFonts w:ascii="Arial" w:hAnsi="Arial" w:cs="Arial"/>
        </w:rPr>
        <w:t>technik</w:t>
      </w:r>
      <w:r w:rsidR="001064CF">
        <w:rPr>
          <w:rFonts w:ascii="Arial" w:hAnsi="Arial" w:cs="Arial"/>
        </w:rPr>
        <w:t>ami</w:t>
      </w:r>
      <w:r w:rsidR="00E650B3" w:rsidRPr="0021105D">
        <w:rPr>
          <w:rFonts w:ascii="Arial" w:hAnsi="Arial" w:cs="Arial"/>
        </w:rPr>
        <w:t xml:space="preserve"> </w:t>
      </w:r>
      <w:r w:rsidR="001064CF">
        <w:rPr>
          <w:rFonts w:ascii="Arial" w:hAnsi="Arial" w:cs="Arial"/>
        </w:rPr>
        <w:t xml:space="preserve">seznámíme návštěvníky výstavy formou </w:t>
      </w:r>
      <w:r w:rsidR="00C80456">
        <w:rPr>
          <w:rFonts w:ascii="Arial" w:hAnsi="Arial" w:cs="Arial"/>
        </w:rPr>
        <w:t>videozáznam</w:t>
      </w:r>
      <w:r w:rsidR="001064CF">
        <w:rPr>
          <w:rFonts w:ascii="Arial" w:hAnsi="Arial" w:cs="Arial"/>
        </w:rPr>
        <w:t>ů</w:t>
      </w:r>
      <w:r w:rsidR="00C80456">
        <w:rPr>
          <w:rFonts w:ascii="Arial" w:hAnsi="Arial" w:cs="Arial"/>
        </w:rPr>
        <w:t xml:space="preserve"> </w:t>
      </w:r>
      <w:r w:rsidR="001064CF">
        <w:rPr>
          <w:rFonts w:ascii="Arial" w:hAnsi="Arial" w:cs="Arial"/>
        </w:rPr>
        <w:t>(</w:t>
      </w:r>
      <w:r w:rsidR="00A41268">
        <w:rPr>
          <w:rFonts w:ascii="Arial" w:hAnsi="Arial" w:cs="Arial"/>
        </w:rPr>
        <w:t>lití, tepání a cizelování, fasování drahých kamenů, různ</w:t>
      </w:r>
      <w:r w:rsidR="001064CF">
        <w:rPr>
          <w:rFonts w:ascii="Arial" w:hAnsi="Arial" w:cs="Arial"/>
        </w:rPr>
        <w:t>é zdobné techniky</w:t>
      </w:r>
      <w:r w:rsidR="00B33ECE">
        <w:rPr>
          <w:rFonts w:ascii="Arial" w:hAnsi="Arial" w:cs="Arial"/>
        </w:rPr>
        <w:t xml:space="preserve"> tauzování</w:t>
      </w:r>
      <w:r w:rsidR="001064CF">
        <w:rPr>
          <w:rFonts w:ascii="Arial" w:hAnsi="Arial" w:cs="Arial"/>
        </w:rPr>
        <w:t>)</w:t>
      </w:r>
      <w:r w:rsidR="00C80456">
        <w:rPr>
          <w:rFonts w:ascii="Arial" w:hAnsi="Arial" w:cs="Arial"/>
        </w:rPr>
        <w:t>,</w:t>
      </w:r>
      <w:r w:rsidR="00E72B4C">
        <w:rPr>
          <w:rFonts w:ascii="Arial" w:hAnsi="Arial" w:cs="Arial"/>
        </w:rPr>
        <w:t xml:space="preserve"> ale i širokého spektra nářadí, </w:t>
      </w:r>
      <w:r w:rsidR="00FC47DB">
        <w:rPr>
          <w:rFonts w:ascii="Arial" w:hAnsi="Arial" w:cs="Arial"/>
        </w:rPr>
        <w:t xml:space="preserve">pomůcek i </w:t>
      </w:r>
      <w:r w:rsidR="00E72B4C">
        <w:rPr>
          <w:rFonts w:ascii="Arial" w:hAnsi="Arial" w:cs="Arial"/>
        </w:rPr>
        <w:t>strojů, kovových materiálů a samotných replik hist</w:t>
      </w:r>
      <w:r w:rsidR="00E220D3">
        <w:rPr>
          <w:rFonts w:ascii="Arial" w:hAnsi="Arial" w:cs="Arial"/>
        </w:rPr>
        <w:t>orických</w:t>
      </w:r>
      <w:r w:rsidR="00E72B4C">
        <w:rPr>
          <w:rFonts w:ascii="Arial" w:hAnsi="Arial" w:cs="Arial"/>
        </w:rPr>
        <w:t xml:space="preserve"> artefaktů. </w:t>
      </w:r>
      <w:r w:rsidR="00E72B4C" w:rsidRPr="00D23706">
        <w:rPr>
          <w:rFonts w:ascii="Arial" w:hAnsi="Arial" w:cs="Arial"/>
        </w:rPr>
        <w:t xml:space="preserve">Příkladem je </w:t>
      </w:r>
      <w:r w:rsidR="004A102B" w:rsidRPr="00BC76A8">
        <w:rPr>
          <w:rFonts w:ascii="Arial" w:hAnsi="Arial" w:cs="Arial"/>
        </w:rPr>
        <w:t>ukázka</w:t>
      </w:r>
      <w:r w:rsidR="00BA514E" w:rsidRPr="00D23706">
        <w:rPr>
          <w:rFonts w:ascii="Arial" w:hAnsi="Arial" w:cs="Arial"/>
        </w:rPr>
        <w:t xml:space="preserve"> ruční ražby </w:t>
      </w:r>
      <w:r w:rsidR="00F41675" w:rsidRPr="00BC76A8">
        <w:rPr>
          <w:rFonts w:ascii="Arial" w:hAnsi="Arial" w:cs="Arial"/>
        </w:rPr>
        <w:t>repliky</w:t>
      </w:r>
      <w:r w:rsidR="00F41675">
        <w:rPr>
          <w:rFonts w:ascii="Arial" w:hAnsi="Arial" w:cs="Arial"/>
        </w:rPr>
        <w:t xml:space="preserve"> </w:t>
      </w:r>
      <w:r w:rsidR="00E72B4C" w:rsidRPr="00D23706">
        <w:rPr>
          <w:rFonts w:ascii="Arial" w:hAnsi="Arial" w:cs="Arial"/>
        </w:rPr>
        <w:t>pražského groše,</w:t>
      </w:r>
      <w:r w:rsidR="00061787" w:rsidRPr="0021105D">
        <w:rPr>
          <w:rFonts w:ascii="Arial" w:hAnsi="Arial" w:cs="Arial"/>
        </w:rPr>
        <w:t xml:space="preserve"> naší patrně nejznámější mince</w:t>
      </w:r>
      <w:r w:rsidR="00BC76A8">
        <w:rPr>
          <w:rFonts w:ascii="Arial" w:hAnsi="Arial" w:cs="Arial"/>
        </w:rPr>
        <w:t xml:space="preserve">. </w:t>
      </w:r>
      <w:r w:rsidR="004A102B" w:rsidRPr="00BC76A8">
        <w:rPr>
          <w:rFonts w:ascii="Arial" w:hAnsi="Arial" w:cs="Arial"/>
          <w:color w:val="auto"/>
        </w:rPr>
        <w:t>Kolegové rekonst</w:t>
      </w:r>
      <w:r w:rsidR="0072074B">
        <w:rPr>
          <w:rFonts w:ascii="Arial" w:hAnsi="Arial" w:cs="Arial"/>
          <w:color w:val="auto"/>
        </w:rPr>
        <w:t>r</w:t>
      </w:r>
      <w:r w:rsidR="004A102B" w:rsidRPr="00BC76A8">
        <w:rPr>
          <w:rFonts w:ascii="Arial" w:hAnsi="Arial" w:cs="Arial"/>
          <w:color w:val="auto"/>
        </w:rPr>
        <w:t>uovali celý proces od</w:t>
      </w:r>
      <w:r w:rsidR="0072074B">
        <w:rPr>
          <w:rFonts w:ascii="Arial" w:hAnsi="Arial" w:cs="Arial"/>
          <w:color w:val="auto"/>
        </w:rPr>
        <w:t> </w:t>
      </w:r>
      <w:r w:rsidR="004A102B" w:rsidRPr="00BC76A8">
        <w:rPr>
          <w:rFonts w:ascii="Arial" w:hAnsi="Arial" w:cs="Arial"/>
          <w:color w:val="auto"/>
        </w:rPr>
        <w:t>přípravy</w:t>
      </w:r>
      <w:r w:rsidR="004A102B" w:rsidRPr="004A102B">
        <w:rPr>
          <w:rFonts w:ascii="Arial" w:hAnsi="Arial" w:cs="Arial"/>
          <w:color w:val="auto"/>
        </w:rPr>
        <w:t xml:space="preserve"> </w:t>
      </w:r>
      <w:r w:rsidR="00061787" w:rsidRPr="0021105D">
        <w:rPr>
          <w:rFonts w:ascii="Arial" w:hAnsi="Arial" w:cs="Arial"/>
        </w:rPr>
        <w:t xml:space="preserve">stříbrné slitiny a polotovarů, </w:t>
      </w:r>
      <w:r w:rsidR="004A102B" w:rsidRPr="00BC76A8">
        <w:rPr>
          <w:rFonts w:ascii="Arial" w:hAnsi="Arial" w:cs="Arial"/>
        </w:rPr>
        <w:t>přes</w:t>
      </w:r>
      <w:r w:rsidR="0072074B">
        <w:rPr>
          <w:rFonts w:ascii="Arial" w:hAnsi="Arial" w:cs="Arial"/>
        </w:rPr>
        <w:t> </w:t>
      </w:r>
      <w:r w:rsidR="00AC5AAB">
        <w:rPr>
          <w:rFonts w:ascii="Arial" w:hAnsi="Arial" w:cs="Arial"/>
        </w:rPr>
        <w:t xml:space="preserve">výrobu </w:t>
      </w:r>
      <w:r w:rsidR="00061787" w:rsidRPr="0021105D">
        <w:rPr>
          <w:rFonts w:ascii="Arial" w:hAnsi="Arial" w:cs="Arial"/>
        </w:rPr>
        <w:t>nástrojů pro</w:t>
      </w:r>
      <w:r w:rsidR="003D3222">
        <w:rPr>
          <w:rFonts w:ascii="Arial" w:hAnsi="Arial" w:cs="Arial"/>
        </w:rPr>
        <w:t> </w:t>
      </w:r>
      <w:r w:rsidR="00061787" w:rsidRPr="0021105D">
        <w:rPr>
          <w:rFonts w:ascii="Arial" w:hAnsi="Arial" w:cs="Arial"/>
        </w:rPr>
        <w:t>zhotovení razidel</w:t>
      </w:r>
      <w:r w:rsidR="00AC5AAB">
        <w:rPr>
          <w:rFonts w:ascii="Arial" w:hAnsi="Arial" w:cs="Arial"/>
        </w:rPr>
        <w:t xml:space="preserve"> a středověké razicí stolice</w:t>
      </w:r>
      <w:r w:rsidR="00D23706">
        <w:rPr>
          <w:rFonts w:ascii="Arial" w:hAnsi="Arial" w:cs="Arial"/>
        </w:rPr>
        <w:t xml:space="preserve"> </w:t>
      </w:r>
      <w:r w:rsidR="00D23706" w:rsidRPr="00BC76A8">
        <w:rPr>
          <w:rFonts w:ascii="Arial" w:hAnsi="Arial" w:cs="Arial"/>
        </w:rPr>
        <w:t>a</w:t>
      </w:r>
      <w:r w:rsidR="004A102B" w:rsidRPr="00BC76A8">
        <w:rPr>
          <w:rFonts w:ascii="Arial" w:hAnsi="Arial" w:cs="Arial"/>
        </w:rPr>
        <w:t>ž po</w:t>
      </w:r>
      <w:r w:rsidR="0072074B">
        <w:rPr>
          <w:rFonts w:ascii="Arial" w:hAnsi="Arial" w:cs="Arial"/>
        </w:rPr>
        <w:t> </w:t>
      </w:r>
      <w:r w:rsidR="00061787" w:rsidRPr="0021105D">
        <w:rPr>
          <w:rFonts w:ascii="Arial" w:hAnsi="Arial" w:cs="Arial"/>
        </w:rPr>
        <w:t xml:space="preserve">finální ražbu. </w:t>
      </w:r>
      <w:r w:rsidR="00AD620B">
        <w:rPr>
          <w:rFonts w:ascii="Arial" w:hAnsi="Arial" w:cs="Arial"/>
        </w:rPr>
        <w:t xml:space="preserve">Zájemci si prohlédnou i </w:t>
      </w:r>
      <w:r w:rsidR="00FC47DB">
        <w:rPr>
          <w:rFonts w:ascii="Arial" w:hAnsi="Arial" w:cs="Arial"/>
        </w:rPr>
        <w:lastRenderedPageBreak/>
        <w:t>zástupc</w:t>
      </w:r>
      <w:r w:rsidR="00AD620B">
        <w:rPr>
          <w:rFonts w:ascii="Arial" w:hAnsi="Arial" w:cs="Arial"/>
        </w:rPr>
        <w:t>e</w:t>
      </w:r>
      <w:r w:rsidR="00FC47DB">
        <w:rPr>
          <w:rFonts w:ascii="Arial" w:hAnsi="Arial" w:cs="Arial"/>
        </w:rPr>
        <w:t xml:space="preserve"> mincí ražených na</w:t>
      </w:r>
      <w:r w:rsidR="00E220D3">
        <w:rPr>
          <w:rFonts w:ascii="Arial" w:hAnsi="Arial" w:cs="Arial"/>
        </w:rPr>
        <w:t> </w:t>
      </w:r>
      <w:r w:rsidR="00FC47DB">
        <w:rPr>
          <w:rFonts w:ascii="Arial" w:hAnsi="Arial" w:cs="Arial"/>
        </w:rPr>
        <w:t>našem území od</w:t>
      </w:r>
      <w:r w:rsidR="00E220D3">
        <w:rPr>
          <w:rFonts w:ascii="Arial" w:hAnsi="Arial" w:cs="Arial"/>
        </w:rPr>
        <w:t> </w:t>
      </w:r>
      <w:r w:rsidR="00FC47DB">
        <w:rPr>
          <w:rFonts w:ascii="Arial" w:hAnsi="Arial" w:cs="Arial"/>
        </w:rPr>
        <w:t>keltských duhovek, stříbrných denárů</w:t>
      </w:r>
      <w:r w:rsidR="00AD620B">
        <w:rPr>
          <w:rFonts w:ascii="Arial" w:hAnsi="Arial" w:cs="Arial"/>
        </w:rPr>
        <w:t xml:space="preserve"> po</w:t>
      </w:r>
      <w:r w:rsidR="00144202">
        <w:rPr>
          <w:rFonts w:ascii="Arial" w:hAnsi="Arial" w:cs="Arial"/>
        </w:rPr>
        <w:t> </w:t>
      </w:r>
      <w:r w:rsidR="00FC47DB">
        <w:rPr>
          <w:rFonts w:ascii="Arial" w:hAnsi="Arial" w:cs="Arial"/>
        </w:rPr>
        <w:t>originální pražsk</w:t>
      </w:r>
      <w:r w:rsidR="00AD620B">
        <w:rPr>
          <w:rFonts w:ascii="Arial" w:hAnsi="Arial" w:cs="Arial"/>
        </w:rPr>
        <w:t>é</w:t>
      </w:r>
      <w:r w:rsidR="00FC47DB">
        <w:rPr>
          <w:rFonts w:ascii="Arial" w:hAnsi="Arial" w:cs="Arial"/>
        </w:rPr>
        <w:t xml:space="preserve"> groš</w:t>
      </w:r>
      <w:r w:rsidR="00AD620B">
        <w:rPr>
          <w:rFonts w:ascii="Arial" w:hAnsi="Arial" w:cs="Arial"/>
        </w:rPr>
        <w:t>e</w:t>
      </w:r>
      <w:r w:rsidR="00FC47DB">
        <w:rPr>
          <w:rFonts w:ascii="Arial" w:hAnsi="Arial" w:cs="Arial"/>
        </w:rPr>
        <w:t xml:space="preserve"> a tolar</w:t>
      </w:r>
      <w:r w:rsidR="00AD620B">
        <w:rPr>
          <w:rFonts w:ascii="Arial" w:hAnsi="Arial" w:cs="Arial"/>
        </w:rPr>
        <w:t>y</w:t>
      </w:r>
      <w:r w:rsidR="00FC47DB">
        <w:rPr>
          <w:rFonts w:ascii="Arial" w:hAnsi="Arial" w:cs="Arial"/>
        </w:rPr>
        <w:t xml:space="preserve"> ze</w:t>
      </w:r>
      <w:r w:rsidR="00E220D3">
        <w:rPr>
          <w:rFonts w:ascii="Arial" w:hAnsi="Arial" w:cs="Arial"/>
        </w:rPr>
        <w:t> </w:t>
      </w:r>
      <w:r w:rsidR="00FC47DB">
        <w:rPr>
          <w:rFonts w:ascii="Arial" w:hAnsi="Arial" w:cs="Arial"/>
        </w:rPr>
        <w:t>sbírky Moravského zemského muzea</w:t>
      </w:r>
      <w:r w:rsidR="00F417B0">
        <w:rPr>
          <w:rFonts w:ascii="Arial" w:hAnsi="Arial" w:cs="Arial"/>
        </w:rPr>
        <w:t xml:space="preserve">,” upřesňuje </w:t>
      </w:r>
      <w:r w:rsidR="00F417B0" w:rsidRPr="003D0D7E">
        <w:rPr>
          <w:rFonts w:ascii="Arial" w:hAnsi="Arial" w:cs="Arial"/>
        </w:rPr>
        <w:t>Alena Se</w:t>
      </w:r>
      <w:r w:rsidR="00F417B0">
        <w:rPr>
          <w:rFonts w:ascii="Arial" w:hAnsi="Arial" w:cs="Arial"/>
        </w:rPr>
        <w:t>l</w:t>
      </w:r>
      <w:r w:rsidR="00F417B0" w:rsidRPr="003D0D7E">
        <w:rPr>
          <w:rFonts w:ascii="Arial" w:hAnsi="Arial" w:cs="Arial"/>
        </w:rPr>
        <w:t>ucká</w:t>
      </w:r>
      <w:r w:rsidR="00FC47DB">
        <w:rPr>
          <w:rFonts w:ascii="Arial" w:hAnsi="Arial" w:cs="Arial"/>
        </w:rPr>
        <w:t>.</w:t>
      </w:r>
    </w:p>
    <w:p w:rsidR="007C5B35" w:rsidRDefault="00C31D15" w:rsidP="008F7AD6">
      <w:pPr>
        <w:spacing w:before="100" w:beforeAutospacing="1" w:after="100" w:afterAutospacing="1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Odborný garant projektu restaurátor Andrej Šumbera spojil svůj profesní život se záchranou a péčí relikviáře sv. Maura. </w:t>
      </w:r>
      <w:r w:rsidR="00951687">
        <w:rPr>
          <w:rFonts w:ascii="Arial" w:hAnsi="Arial" w:cs="Arial"/>
          <w:sz w:val="22"/>
          <w:szCs w:val="22"/>
        </w:rPr>
        <w:t>Po </w:t>
      </w:r>
      <w:r w:rsidR="00951687" w:rsidRPr="00044E9A">
        <w:rPr>
          <w:rFonts w:ascii="Arial" w:hAnsi="Arial" w:cs="Arial"/>
          <w:sz w:val="22"/>
          <w:szCs w:val="22"/>
        </w:rPr>
        <w:t xml:space="preserve">korunovačních klenotech </w:t>
      </w:r>
      <w:r w:rsidR="00951687">
        <w:rPr>
          <w:rFonts w:ascii="Arial" w:hAnsi="Arial" w:cs="Arial"/>
          <w:sz w:val="22"/>
          <w:szCs w:val="22"/>
        </w:rPr>
        <w:t>se jedná o </w:t>
      </w:r>
      <w:r w:rsidR="00951687" w:rsidRPr="00044E9A">
        <w:rPr>
          <w:rFonts w:ascii="Arial" w:hAnsi="Arial" w:cs="Arial"/>
          <w:sz w:val="22"/>
          <w:szCs w:val="22"/>
        </w:rPr>
        <w:t>druhý nejvýznamnější artefakt českého kulturního dědictví</w:t>
      </w:r>
      <w:r>
        <w:rPr>
          <w:rFonts w:ascii="Arial" w:hAnsi="Arial" w:cs="Arial"/>
          <w:sz w:val="22"/>
          <w:szCs w:val="22"/>
        </w:rPr>
        <w:t xml:space="preserve">, </w:t>
      </w:r>
      <w:r w:rsidR="00795315">
        <w:rPr>
          <w:rFonts w:ascii="Arial" w:hAnsi="Arial" w:cs="Arial"/>
          <w:sz w:val="22"/>
          <w:szCs w:val="22"/>
        </w:rPr>
        <w:t>jež</w:t>
      </w:r>
      <w:r>
        <w:rPr>
          <w:rFonts w:ascii="Arial" w:hAnsi="Arial" w:cs="Arial"/>
          <w:sz w:val="22"/>
          <w:szCs w:val="22"/>
        </w:rPr>
        <w:t xml:space="preserve"> je</w:t>
      </w:r>
      <w:r w:rsidR="00951687">
        <w:rPr>
          <w:rFonts w:ascii="Arial" w:hAnsi="Arial" w:cs="Arial"/>
          <w:sz w:val="22"/>
          <w:szCs w:val="22"/>
        </w:rPr>
        <w:t xml:space="preserve"> trvale vystaven</w:t>
      </w:r>
      <w:r w:rsidR="00951687" w:rsidRPr="00044E9A">
        <w:rPr>
          <w:rFonts w:ascii="Arial" w:hAnsi="Arial" w:cs="Arial"/>
          <w:sz w:val="22"/>
          <w:szCs w:val="22"/>
        </w:rPr>
        <w:t xml:space="preserve"> na</w:t>
      </w:r>
      <w:r w:rsidR="00951687">
        <w:rPr>
          <w:rFonts w:ascii="Arial" w:hAnsi="Arial" w:cs="Arial"/>
          <w:sz w:val="22"/>
          <w:szCs w:val="22"/>
        </w:rPr>
        <w:t> </w:t>
      </w:r>
      <w:r w:rsidR="00951687" w:rsidRPr="00044E9A">
        <w:rPr>
          <w:rFonts w:ascii="Arial" w:hAnsi="Arial" w:cs="Arial"/>
          <w:sz w:val="22"/>
          <w:szCs w:val="22"/>
        </w:rPr>
        <w:t>Státním zámku Bečov</w:t>
      </w:r>
      <w:r w:rsidR="00951687">
        <w:rPr>
          <w:rFonts w:ascii="Arial" w:hAnsi="Arial" w:cs="Arial"/>
          <w:sz w:val="22"/>
          <w:szCs w:val="22"/>
        </w:rPr>
        <w:t xml:space="preserve"> nad</w:t>
      </w:r>
      <w:r>
        <w:rPr>
          <w:rFonts w:ascii="Arial" w:hAnsi="Arial" w:cs="Arial"/>
          <w:sz w:val="22"/>
          <w:szCs w:val="22"/>
        </w:rPr>
        <w:t> </w:t>
      </w:r>
      <w:r w:rsidR="00951687">
        <w:rPr>
          <w:rFonts w:ascii="Arial" w:hAnsi="Arial" w:cs="Arial"/>
          <w:sz w:val="22"/>
          <w:szCs w:val="22"/>
        </w:rPr>
        <w:t>Teplou pod správou Národního památkového ústavu</w:t>
      </w:r>
      <w:r>
        <w:rPr>
          <w:rFonts w:ascii="Arial" w:hAnsi="Arial" w:cs="Arial"/>
          <w:sz w:val="22"/>
          <w:szCs w:val="22"/>
        </w:rPr>
        <w:t xml:space="preserve">. </w:t>
      </w:r>
      <w:r w:rsidR="00F81AEC">
        <w:rPr>
          <w:rFonts w:ascii="Arial" w:hAnsi="Arial" w:cs="Arial"/>
          <w:sz w:val="22"/>
          <w:szCs w:val="22"/>
        </w:rPr>
        <w:t xml:space="preserve">Při restaurování této výjimečné románské památky používal Andrej Šumbera </w:t>
      </w:r>
      <w:r>
        <w:rPr>
          <w:rFonts w:ascii="Arial" w:hAnsi="Arial" w:cs="Arial"/>
          <w:sz w:val="22"/>
          <w:szCs w:val="22"/>
        </w:rPr>
        <w:t>nejrůznější mistrovsk</w:t>
      </w:r>
      <w:r w:rsidR="00F81AEC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řemesln</w:t>
      </w:r>
      <w:r w:rsidR="00F81AEC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technik</w:t>
      </w:r>
      <w:r w:rsidR="00F81AEC">
        <w:rPr>
          <w:rFonts w:ascii="Arial" w:hAnsi="Arial" w:cs="Arial"/>
          <w:sz w:val="22"/>
          <w:szCs w:val="22"/>
        </w:rPr>
        <w:t>y a postupy</w:t>
      </w:r>
      <w:r w:rsidR="00795315">
        <w:rPr>
          <w:rFonts w:ascii="Arial" w:hAnsi="Arial" w:cs="Arial"/>
          <w:sz w:val="22"/>
          <w:szCs w:val="22"/>
        </w:rPr>
        <w:t xml:space="preserve">, které výstava odhaluje všem, </w:t>
      </w:r>
      <w:r w:rsidR="004A102B" w:rsidRPr="00BC76A8">
        <w:rPr>
          <w:rFonts w:ascii="Arial" w:hAnsi="Arial" w:cs="Arial"/>
          <w:sz w:val="22"/>
          <w:szCs w:val="22"/>
        </w:rPr>
        <w:t>kdo</w:t>
      </w:r>
      <w:r w:rsidR="004A102B">
        <w:rPr>
          <w:rFonts w:ascii="Arial" w:hAnsi="Arial" w:cs="Arial"/>
          <w:sz w:val="22"/>
          <w:szCs w:val="22"/>
        </w:rPr>
        <w:t xml:space="preserve"> </w:t>
      </w:r>
      <w:r w:rsidR="00795315">
        <w:rPr>
          <w:rFonts w:ascii="Arial" w:hAnsi="Arial" w:cs="Arial"/>
          <w:sz w:val="22"/>
          <w:szCs w:val="22"/>
        </w:rPr>
        <w:t xml:space="preserve">chtějí </w:t>
      </w:r>
      <w:r w:rsidR="008C381A">
        <w:rPr>
          <w:rFonts w:ascii="Arial" w:hAnsi="Arial" w:cs="Arial"/>
          <w:sz w:val="22"/>
          <w:szCs w:val="22"/>
        </w:rPr>
        <w:t>hlouběji</w:t>
      </w:r>
      <w:r w:rsidR="00795315">
        <w:rPr>
          <w:rFonts w:ascii="Arial" w:hAnsi="Arial" w:cs="Arial"/>
          <w:sz w:val="22"/>
          <w:szCs w:val="22"/>
        </w:rPr>
        <w:t xml:space="preserve"> proniknout do tajů zlatého řemesla.</w:t>
      </w:r>
    </w:p>
    <w:p w:rsidR="00E72B4C" w:rsidRPr="00E86421" w:rsidRDefault="00FC47DB" w:rsidP="007D33EE">
      <w:pPr>
        <w:spacing w:before="100" w:beforeAutospacing="1" w:after="100" w:afterAutospacing="1" w:line="276" w:lineRule="auto"/>
        <w:rPr>
          <w:rFonts w:ascii="Arial" w:hAnsi="Arial" w:cs="Arial"/>
          <w:sz w:val="22"/>
          <w:szCs w:val="22"/>
        </w:rPr>
      </w:pPr>
      <w:r w:rsidRPr="00E86421">
        <w:rPr>
          <w:rFonts w:ascii="Arial" w:hAnsi="Arial" w:cs="Arial"/>
          <w:sz w:val="22"/>
          <w:szCs w:val="22"/>
        </w:rPr>
        <w:t>Do</w:t>
      </w:r>
      <w:r w:rsidR="00E220D3">
        <w:rPr>
          <w:rFonts w:ascii="Arial" w:hAnsi="Arial" w:cs="Arial"/>
          <w:sz w:val="22"/>
          <w:szCs w:val="22"/>
        </w:rPr>
        <w:t> </w:t>
      </w:r>
      <w:r w:rsidRPr="00E86421">
        <w:rPr>
          <w:rFonts w:ascii="Arial" w:hAnsi="Arial" w:cs="Arial"/>
          <w:sz w:val="22"/>
          <w:szCs w:val="22"/>
        </w:rPr>
        <w:t xml:space="preserve">prostředí historické zlatnické dílny se přeneseme </w:t>
      </w:r>
      <w:r w:rsidR="0006124D" w:rsidRPr="00E86421">
        <w:rPr>
          <w:rFonts w:ascii="Arial" w:hAnsi="Arial" w:cs="Arial"/>
          <w:sz w:val="22"/>
          <w:szCs w:val="22"/>
        </w:rPr>
        <w:t>díky autentické</w:t>
      </w:r>
      <w:r w:rsidR="00E86421">
        <w:rPr>
          <w:rFonts w:ascii="Arial" w:hAnsi="Arial" w:cs="Arial"/>
          <w:sz w:val="22"/>
          <w:szCs w:val="22"/>
        </w:rPr>
        <w:t>mu</w:t>
      </w:r>
      <w:r w:rsidR="0006124D" w:rsidRPr="00E86421">
        <w:rPr>
          <w:rFonts w:ascii="Arial" w:hAnsi="Arial" w:cs="Arial"/>
          <w:sz w:val="22"/>
          <w:szCs w:val="22"/>
        </w:rPr>
        <w:t xml:space="preserve"> mobiliář</w:t>
      </w:r>
      <w:r w:rsidR="00E86421">
        <w:rPr>
          <w:rFonts w:ascii="Arial" w:hAnsi="Arial" w:cs="Arial"/>
          <w:sz w:val="22"/>
          <w:szCs w:val="22"/>
        </w:rPr>
        <w:t>i</w:t>
      </w:r>
      <w:r w:rsidR="0006124D" w:rsidRPr="00E86421">
        <w:rPr>
          <w:rFonts w:ascii="Arial" w:hAnsi="Arial" w:cs="Arial"/>
          <w:sz w:val="22"/>
          <w:szCs w:val="22"/>
        </w:rPr>
        <w:t xml:space="preserve"> a vybavení, které </w:t>
      </w:r>
      <w:r w:rsidR="00E72B4C" w:rsidRPr="00E86421">
        <w:rPr>
          <w:rFonts w:ascii="Arial" w:hAnsi="Arial" w:cs="Arial"/>
          <w:sz w:val="22"/>
          <w:szCs w:val="22"/>
        </w:rPr>
        <w:t xml:space="preserve">Technické muzeum v Brně získalo do svých sbírek od významného </w:t>
      </w:r>
      <w:r w:rsidR="00E72B4C" w:rsidRPr="00951687">
        <w:rPr>
          <w:rFonts w:ascii="Arial" w:hAnsi="Arial" w:cs="Arial"/>
          <w:sz w:val="22"/>
          <w:szCs w:val="22"/>
        </w:rPr>
        <w:t xml:space="preserve">brněnského </w:t>
      </w:r>
      <w:r w:rsidR="0006124D" w:rsidRPr="00951687">
        <w:rPr>
          <w:rFonts w:ascii="Arial" w:hAnsi="Arial" w:cs="Arial"/>
          <w:sz w:val="22"/>
          <w:szCs w:val="22"/>
        </w:rPr>
        <w:t xml:space="preserve">zlatnického </w:t>
      </w:r>
      <w:r w:rsidR="00E72B4C" w:rsidRPr="00951687">
        <w:rPr>
          <w:rFonts w:ascii="Arial" w:hAnsi="Arial" w:cs="Arial"/>
          <w:sz w:val="22"/>
          <w:szCs w:val="22"/>
        </w:rPr>
        <w:t>mistra Jiřího Drlíka</w:t>
      </w:r>
      <w:r w:rsidR="0006124D" w:rsidRPr="00951687">
        <w:rPr>
          <w:rFonts w:ascii="Arial" w:hAnsi="Arial" w:cs="Arial"/>
          <w:sz w:val="22"/>
          <w:szCs w:val="22"/>
        </w:rPr>
        <w:t xml:space="preserve">. </w:t>
      </w:r>
      <w:r w:rsidR="0006124D" w:rsidRPr="00E86421">
        <w:rPr>
          <w:rFonts w:ascii="Arial" w:hAnsi="Arial" w:cs="Arial"/>
          <w:sz w:val="22"/>
          <w:szCs w:val="22"/>
        </w:rPr>
        <w:t>Ten</w:t>
      </w:r>
      <w:r w:rsidR="00E72B4C" w:rsidRPr="00E86421">
        <w:rPr>
          <w:rFonts w:ascii="Arial" w:hAnsi="Arial" w:cs="Arial"/>
          <w:sz w:val="22"/>
          <w:szCs w:val="22"/>
        </w:rPr>
        <w:t xml:space="preserve"> stál u</w:t>
      </w:r>
      <w:r w:rsidR="00E220D3">
        <w:rPr>
          <w:rFonts w:ascii="Arial" w:hAnsi="Arial" w:cs="Arial"/>
          <w:sz w:val="22"/>
          <w:szCs w:val="22"/>
        </w:rPr>
        <w:t> </w:t>
      </w:r>
      <w:r w:rsidR="00E72B4C" w:rsidRPr="00E86421">
        <w:rPr>
          <w:rFonts w:ascii="Arial" w:hAnsi="Arial" w:cs="Arial"/>
          <w:sz w:val="22"/>
          <w:szCs w:val="22"/>
        </w:rPr>
        <w:t>zrodu uměleckého šperkařství v</w:t>
      </w:r>
      <w:r w:rsidR="00E220D3">
        <w:rPr>
          <w:rFonts w:ascii="Arial" w:hAnsi="Arial" w:cs="Arial"/>
          <w:sz w:val="22"/>
          <w:szCs w:val="22"/>
        </w:rPr>
        <w:t> </w:t>
      </w:r>
      <w:r w:rsidR="00E72B4C" w:rsidRPr="00E86421">
        <w:rPr>
          <w:rFonts w:ascii="Arial" w:hAnsi="Arial" w:cs="Arial"/>
          <w:sz w:val="22"/>
          <w:szCs w:val="22"/>
        </w:rPr>
        <w:t>Československu od</w:t>
      </w:r>
      <w:r w:rsidR="00951687">
        <w:rPr>
          <w:rFonts w:ascii="Arial" w:hAnsi="Arial" w:cs="Arial"/>
          <w:sz w:val="22"/>
          <w:szCs w:val="22"/>
        </w:rPr>
        <w:t> </w:t>
      </w:r>
      <w:r w:rsidR="00E72B4C" w:rsidRPr="00E86421">
        <w:rPr>
          <w:rFonts w:ascii="Arial" w:hAnsi="Arial" w:cs="Arial"/>
          <w:sz w:val="22"/>
          <w:szCs w:val="22"/>
        </w:rPr>
        <w:t>první poloviny 60.</w:t>
      </w:r>
      <w:r w:rsidR="00E220D3">
        <w:rPr>
          <w:rFonts w:ascii="Arial" w:hAnsi="Arial" w:cs="Arial"/>
          <w:sz w:val="22"/>
          <w:szCs w:val="22"/>
        </w:rPr>
        <w:t> </w:t>
      </w:r>
      <w:r w:rsidR="001F64B8">
        <w:rPr>
          <w:rFonts w:ascii="Arial" w:hAnsi="Arial" w:cs="Arial"/>
          <w:sz w:val="22"/>
          <w:szCs w:val="22"/>
        </w:rPr>
        <w:t>l</w:t>
      </w:r>
      <w:r w:rsidR="00E72B4C" w:rsidRPr="00E86421">
        <w:rPr>
          <w:rFonts w:ascii="Arial" w:hAnsi="Arial" w:cs="Arial"/>
          <w:sz w:val="22"/>
          <w:szCs w:val="22"/>
        </w:rPr>
        <w:t xml:space="preserve">et a výrazně ovlivnil jeho podobu. </w:t>
      </w:r>
      <w:r w:rsidR="00530CFB">
        <w:rPr>
          <w:rFonts w:ascii="Arial" w:hAnsi="Arial" w:cs="Arial"/>
          <w:sz w:val="22"/>
          <w:szCs w:val="22"/>
        </w:rPr>
        <w:t xml:space="preserve">Díla Jiřího Drlíka jsou zastoupena </w:t>
      </w:r>
      <w:r w:rsidR="00E72B4C" w:rsidRPr="00E86421">
        <w:rPr>
          <w:rFonts w:ascii="Arial" w:hAnsi="Arial" w:cs="Arial"/>
          <w:sz w:val="22"/>
          <w:szCs w:val="22"/>
        </w:rPr>
        <w:t>v českých i světových muzejních sbírkách</w:t>
      </w:r>
      <w:r w:rsidR="00F572D8">
        <w:rPr>
          <w:rFonts w:ascii="Arial" w:hAnsi="Arial" w:cs="Arial"/>
          <w:sz w:val="22"/>
          <w:szCs w:val="22"/>
        </w:rPr>
        <w:t xml:space="preserve">. </w:t>
      </w:r>
      <w:r w:rsidR="00890850">
        <w:rPr>
          <w:rFonts w:ascii="Arial" w:hAnsi="Arial" w:cs="Arial"/>
          <w:sz w:val="22"/>
          <w:szCs w:val="22"/>
        </w:rPr>
        <w:t xml:space="preserve">Výstava Zlaté </w:t>
      </w:r>
      <w:proofErr w:type="gramStart"/>
      <w:r w:rsidR="00890850">
        <w:rPr>
          <w:rFonts w:ascii="Arial" w:hAnsi="Arial" w:cs="Arial"/>
          <w:sz w:val="22"/>
          <w:szCs w:val="22"/>
        </w:rPr>
        <w:t>řemeslo</w:t>
      </w:r>
      <w:proofErr w:type="gramEnd"/>
      <w:r w:rsidR="00890850">
        <w:rPr>
          <w:rFonts w:ascii="Arial" w:hAnsi="Arial" w:cs="Arial"/>
          <w:sz w:val="22"/>
          <w:szCs w:val="22"/>
        </w:rPr>
        <w:t xml:space="preserve"> p</w:t>
      </w:r>
      <w:r w:rsidR="00530CFB">
        <w:rPr>
          <w:rFonts w:ascii="Arial" w:hAnsi="Arial" w:cs="Arial"/>
          <w:sz w:val="22"/>
          <w:szCs w:val="22"/>
        </w:rPr>
        <w:t xml:space="preserve">rezentuje Drlíkovu zlatnickou </w:t>
      </w:r>
      <w:proofErr w:type="gramStart"/>
      <w:r w:rsidR="00530CFB">
        <w:rPr>
          <w:rFonts w:ascii="Arial" w:hAnsi="Arial" w:cs="Arial"/>
          <w:sz w:val="22"/>
          <w:szCs w:val="22"/>
        </w:rPr>
        <w:t>práci</w:t>
      </w:r>
      <w:proofErr w:type="gramEnd"/>
      <w:r w:rsidR="00530CFB">
        <w:rPr>
          <w:rFonts w:ascii="Arial" w:hAnsi="Arial" w:cs="Arial"/>
          <w:sz w:val="22"/>
          <w:szCs w:val="22"/>
        </w:rPr>
        <w:t xml:space="preserve"> prostřednictvím šperků zapůjčených</w:t>
      </w:r>
      <w:r w:rsidR="00E72B4C" w:rsidRPr="00E86421">
        <w:rPr>
          <w:rFonts w:ascii="Arial" w:hAnsi="Arial" w:cs="Arial"/>
          <w:sz w:val="22"/>
          <w:szCs w:val="22"/>
        </w:rPr>
        <w:t xml:space="preserve"> z</w:t>
      </w:r>
      <w:r w:rsidR="00CD1A40">
        <w:rPr>
          <w:rFonts w:ascii="Arial" w:hAnsi="Arial" w:cs="Arial"/>
          <w:sz w:val="22"/>
          <w:szCs w:val="22"/>
        </w:rPr>
        <w:t> </w:t>
      </w:r>
      <w:r w:rsidR="00E72B4C" w:rsidRPr="00E86421">
        <w:rPr>
          <w:rFonts w:ascii="Arial" w:hAnsi="Arial" w:cs="Arial"/>
          <w:sz w:val="22"/>
          <w:szCs w:val="22"/>
        </w:rPr>
        <w:t>Moravské galerie v</w:t>
      </w:r>
      <w:r w:rsidR="00890850">
        <w:rPr>
          <w:rFonts w:ascii="Arial" w:hAnsi="Arial" w:cs="Arial"/>
          <w:sz w:val="22"/>
          <w:szCs w:val="22"/>
        </w:rPr>
        <w:t> </w:t>
      </w:r>
      <w:r w:rsidR="00E72B4C" w:rsidRPr="00E86421">
        <w:rPr>
          <w:rFonts w:ascii="Arial" w:hAnsi="Arial" w:cs="Arial"/>
          <w:sz w:val="22"/>
          <w:szCs w:val="22"/>
        </w:rPr>
        <w:t>Brně</w:t>
      </w:r>
      <w:r w:rsidR="00890850">
        <w:rPr>
          <w:rFonts w:ascii="Arial" w:hAnsi="Arial" w:cs="Arial"/>
          <w:sz w:val="22"/>
          <w:szCs w:val="22"/>
        </w:rPr>
        <w:t>.</w:t>
      </w:r>
    </w:p>
    <w:p w:rsidR="00353006" w:rsidRDefault="00530CFB" w:rsidP="008F7AD6">
      <w:pPr>
        <w:spacing w:before="100" w:beforeAutospacing="1" w:after="100" w:afterAutospacing="1" w:line="276" w:lineRule="auto"/>
        <w:rPr>
          <w:rFonts w:ascii="Arial" w:eastAsia="Arial Unicode MS" w:hAnsi="Arial" w:cs="Arial Unicode MS"/>
          <w:bCs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</w:rPr>
        <w:t>R</w:t>
      </w:r>
      <w:r w:rsidRPr="0021105D">
        <w:rPr>
          <w:rFonts w:ascii="Arial" w:hAnsi="Arial" w:cs="Arial"/>
          <w:sz w:val="22"/>
          <w:szCs w:val="22"/>
        </w:rPr>
        <w:t xml:space="preserve">ozmanitost </w:t>
      </w:r>
      <w:r>
        <w:rPr>
          <w:rFonts w:ascii="Arial" w:hAnsi="Arial" w:cs="Arial"/>
          <w:sz w:val="22"/>
          <w:szCs w:val="22"/>
        </w:rPr>
        <w:t>zlatnické produkce</w:t>
      </w:r>
      <w:r w:rsidRPr="0021105D">
        <w:rPr>
          <w:rFonts w:ascii="Arial" w:hAnsi="Arial" w:cs="Arial"/>
          <w:sz w:val="22"/>
          <w:szCs w:val="22"/>
        </w:rPr>
        <w:t xml:space="preserve"> a její proměny za</w:t>
      </w:r>
      <w:r>
        <w:rPr>
          <w:rFonts w:ascii="Arial" w:hAnsi="Arial" w:cs="Arial"/>
          <w:sz w:val="22"/>
          <w:szCs w:val="22"/>
        </w:rPr>
        <w:t> </w:t>
      </w:r>
      <w:r w:rsidRPr="0021105D">
        <w:rPr>
          <w:rFonts w:ascii="Arial" w:hAnsi="Arial" w:cs="Arial"/>
          <w:sz w:val="22"/>
          <w:szCs w:val="22"/>
        </w:rPr>
        <w:t>posledních více než dva</w:t>
      </w:r>
      <w:r>
        <w:rPr>
          <w:rFonts w:ascii="Arial" w:hAnsi="Arial" w:cs="Arial"/>
          <w:sz w:val="22"/>
          <w:szCs w:val="22"/>
        </w:rPr>
        <w:t> </w:t>
      </w:r>
      <w:r w:rsidRPr="0021105D">
        <w:rPr>
          <w:rFonts w:ascii="Arial" w:hAnsi="Arial" w:cs="Arial"/>
          <w:sz w:val="22"/>
          <w:szCs w:val="22"/>
        </w:rPr>
        <w:t>tisíce let</w:t>
      </w:r>
      <w:r>
        <w:rPr>
          <w:rFonts w:ascii="Arial" w:hAnsi="Arial" w:cs="Arial"/>
          <w:sz w:val="22"/>
          <w:szCs w:val="22"/>
        </w:rPr>
        <w:t xml:space="preserve"> mohou návštěvníci obdivovat ve speciální trezorové expozici TMB. Zde si prohlédnou jedinečné předměty</w:t>
      </w:r>
      <w:r w:rsidR="00873FF9">
        <w:rPr>
          <w:rFonts w:ascii="Arial" w:hAnsi="Arial" w:cs="Arial"/>
          <w:sz w:val="22"/>
          <w:szCs w:val="22"/>
        </w:rPr>
        <w:t xml:space="preserve"> zapůjčen</w:t>
      </w:r>
      <w:r w:rsidR="0006124D">
        <w:rPr>
          <w:rFonts w:ascii="Arial" w:hAnsi="Arial" w:cs="Arial"/>
          <w:sz w:val="22"/>
          <w:szCs w:val="22"/>
        </w:rPr>
        <w:t>é</w:t>
      </w:r>
      <w:r w:rsidR="00E86421">
        <w:rPr>
          <w:rFonts w:ascii="Arial" w:hAnsi="Arial" w:cs="Arial"/>
          <w:sz w:val="22"/>
          <w:szCs w:val="22"/>
        </w:rPr>
        <w:t xml:space="preserve"> </w:t>
      </w:r>
      <w:r w:rsidR="00873FF9">
        <w:rPr>
          <w:rFonts w:ascii="Arial" w:hAnsi="Arial" w:cs="Arial"/>
          <w:sz w:val="22"/>
          <w:szCs w:val="22"/>
        </w:rPr>
        <w:t>z fondů</w:t>
      </w:r>
      <w:r w:rsidR="00873FF9" w:rsidRPr="0021105D">
        <w:rPr>
          <w:rFonts w:ascii="Arial" w:hAnsi="Arial" w:cs="Arial"/>
          <w:sz w:val="22"/>
          <w:szCs w:val="22"/>
        </w:rPr>
        <w:t xml:space="preserve"> pražského Uměleckoprůmyslového musea, Moravské galerie a Moravského zemského muzea</w:t>
      </w:r>
      <w:r>
        <w:rPr>
          <w:rFonts w:ascii="Arial" w:hAnsi="Arial" w:cs="Arial"/>
          <w:sz w:val="22"/>
          <w:szCs w:val="22"/>
        </w:rPr>
        <w:t>.</w:t>
      </w:r>
      <w:r w:rsidR="001F64B8">
        <w:rPr>
          <w:rFonts w:ascii="Arial" w:hAnsi="Arial" w:cs="Arial"/>
          <w:sz w:val="22"/>
          <w:szCs w:val="22"/>
        </w:rPr>
        <w:t xml:space="preserve"> </w:t>
      </w:r>
      <w:r w:rsidR="00AC5AAB" w:rsidRPr="00951687">
        <w:rPr>
          <w:rFonts w:ascii="Arial" w:eastAsia="Arial Unicode MS" w:hAnsi="Arial" w:cs="Arial Unicode MS"/>
          <w:sz w:val="22"/>
          <w:szCs w:val="22"/>
          <w:lang w:val="es-ES_tradnl"/>
        </w:rPr>
        <w:t>„</w:t>
      </w:r>
      <w:r w:rsidR="000C55D4" w:rsidRPr="00951687">
        <w:rPr>
          <w:rFonts w:ascii="Arial" w:hAnsi="Arial" w:cs="Arial"/>
          <w:sz w:val="22"/>
          <w:szCs w:val="22"/>
        </w:rPr>
        <w:t>Příchozí</w:t>
      </w:r>
      <w:r w:rsidR="00AC5AAB" w:rsidRPr="00951687">
        <w:rPr>
          <w:rFonts w:ascii="Arial" w:hAnsi="Arial" w:cs="Arial"/>
          <w:sz w:val="22"/>
          <w:szCs w:val="22"/>
        </w:rPr>
        <w:t xml:space="preserve"> nepochybně zaujmou </w:t>
      </w:r>
      <w:r w:rsidR="000975B0" w:rsidRPr="00951687">
        <w:rPr>
          <w:rFonts w:ascii="Arial" w:hAnsi="Arial" w:cs="Arial"/>
          <w:sz w:val="22"/>
          <w:szCs w:val="22"/>
        </w:rPr>
        <w:t xml:space="preserve">filigránem a granulací zdobené zlaté </w:t>
      </w:r>
      <w:r w:rsidR="00AC5AAB" w:rsidRPr="00951687">
        <w:rPr>
          <w:rFonts w:ascii="Arial" w:hAnsi="Arial" w:cs="Arial"/>
          <w:sz w:val="22"/>
          <w:szCs w:val="22"/>
        </w:rPr>
        <w:t xml:space="preserve">šperky z doby Velké Moravy, </w:t>
      </w:r>
      <w:r w:rsidR="000975B0" w:rsidRPr="00951687">
        <w:rPr>
          <w:rFonts w:ascii="Arial" w:hAnsi="Arial" w:cs="Arial"/>
          <w:sz w:val="22"/>
          <w:szCs w:val="22"/>
        </w:rPr>
        <w:t xml:space="preserve">unikáty </w:t>
      </w:r>
      <w:r w:rsidR="00AC5AAB" w:rsidRPr="00951687">
        <w:rPr>
          <w:rFonts w:ascii="Arial" w:hAnsi="Arial" w:cs="Arial"/>
          <w:sz w:val="22"/>
          <w:szCs w:val="22"/>
        </w:rPr>
        <w:t xml:space="preserve">z Karlštejnského pokladu, zlatá bohatě zdobená výbava z hrobového nálezu germánského velmože z lokality </w:t>
      </w:r>
      <w:proofErr w:type="spellStart"/>
      <w:r w:rsidR="00AC5AAB" w:rsidRPr="00951687">
        <w:rPr>
          <w:rFonts w:ascii="Arial" w:hAnsi="Arial" w:cs="Arial"/>
          <w:sz w:val="22"/>
          <w:szCs w:val="22"/>
        </w:rPr>
        <w:t>Cézav</w:t>
      </w:r>
      <w:r w:rsidR="001E15BB" w:rsidRPr="00951687">
        <w:rPr>
          <w:rFonts w:ascii="Arial" w:hAnsi="Arial" w:cs="Arial"/>
          <w:sz w:val="22"/>
          <w:szCs w:val="22"/>
        </w:rPr>
        <w:t>y</w:t>
      </w:r>
      <w:proofErr w:type="spellEnd"/>
      <w:r w:rsidR="00AC5AAB" w:rsidRPr="00951687">
        <w:rPr>
          <w:rFonts w:ascii="Arial" w:hAnsi="Arial" w:cs="Arial"/>
          <w:sz w:val="22"/>
          <w:szCs w:val="22"/>
        </w:rPr>
        <w:t>-Blučina</w:t>
      </w:r>
      <w:r w:rsidR="009F17E4" w:rsidRPr="00951687">
        <w:rPr>
          <w:rFonts w:ascii="Arial" w:hAnsi="Arial" w:cs="Arial"/>
          <w:sz w:val="22"/>
          <w:szCs w:val="22"/>
        </w:rPr>
        <w:t xml:space="preserve"> či </w:t>
      </w:r>
      <w:r w:rsidR="00AC5AAB" w:rsidRPr="00951687">
        <w:rPr>
          <w:rFonts w:ascii="Arial" w:hAnsi="Arial" w:cs="Arial"/>
          <w:sz w:val="22"/>
          <w:szCs w:val="22"/>
        </w:rPr>
        <w:t>přenosný relikviářový oltářík z karlovského období,</w:t>
      </w:r>
      <w:r w:rsidR="00AC5AAB" w:rsidRPr="00951687">
        <w:rPr>
          <w:rFonts w:ascii="Arial" w:hAnsi="Arial" w:cs="Arial"/>
        </w:rPr>
        <w:t>“</w:t>
      </w:r>
      <w:r w:rsidR="00AC5AAB" w:rsidRPr="00951687">
        <w:rPr>
          <w:rFonts w:ascii="Arial" w:hAnsi="Arial" w:cs="Arial"/>
          <w:sz w:val="22"/>
          <w:szCs w:val="22"/>
        </w:rPr>
        <w:t xml:space="preserve"> </w:t>
      </w:r>
      <w:r w:rsidR="00AC5AAB">
        <w:rPr>
          <w:rFonts w:ascii="Arial" w:hAnsi="Arial" w:cs="Arial"/>
          <w:sz w:val="22"/>
          <w:szCs w:val="22"/>
        </w:rPr>
        <w:t>v</w:t>
      </w:r>
      <w:r w:rsidR="00AC5AAB">
        <w:rPr>
          <w:rFonts w:ascii="Arial" w:eastAsia="Arial Unicode MS" w:hAnsi="Arial" w:cs="Arial Unicode MS"/>
          <w:bCs/>
          <w:sz w:val="22"/>
          <w:szCs w:val="22"/>
          <w:lang w:val="es-ES_tradnl"/>
        </w:rPr>
        <w:t xml:space="preserve">yjmenovává nejzajímavější </w:t>
      </w:r>
      <w:r w:rsidR="00C91D8C">
        <w:rPr>
          <w:rFonts w:ascii="Arial" w:eastAsia="Arial Unicode MS" w:hAnsi="Arial" w:cs="Arial Unicode MS"/>
          <w:bCs/>
          <w:sz w:val="22"/>
          <w:szCs w:val="22"/>
          <w:lang w:val="es-ES_tradnl"/>
        </w:rPr>
        <w:t>exponáty</w:t>
      </w:r>
      <w:r w:rsidR="00AC5AAB">
        <w:rPr>
          <w:rFonts w:ascii="Arial" w:eastAsia="Arial Unicode MS" w:hAnsi="Arial" w:cs="Arial Unicode MS"/>
          <w:bCs/>
          <w:sz w:val="22"/>
          <w:szCs w:val="22"/>
          <w:lang w:val="es-ES_tradnl"/>
        </w:rPr>
        <w:t xml:space="preserve"> výstavy Zlaté řemeslo další z jejích kurátorek Mgr. Pavla St</w:t>
      </w:r>
      <w:r w:rsidR="00DC6FA3" w:rsidRPr="00570166">
        <w:rPr>
          <w:rFonts w:ascii="Arial" w:hAnsi="Arial" w:cs="Arial"/>
          <w:sz w:val="22"/>
          <w:szCs w:val="22"/>
        </w:rPr>
        <w:t>ö</w:t>
      </w:r>
      <w:r w:rsidR="00AC5AAB">
        <w:rPr>
          <w:rFonts w:ascii="Arial" w:eastAsia="Arial Unicode MS" w:hAnsi="Arial" w:cs="Arial Unicode MS"/>
          <w:bCs/>
          <w:sz w:val="22"/>
          <w:szCs w:val="22"/>
          <w:lang w:val="es-ES_tradnl"/>
        </w:rPr>
        <w:t>hrová</w:t>
      </w:r>
      <w:r w:rsidR="001E15BB">
        <w:rPr>
          <w:rFonts w:ascii="Arial" w:eastAsia="Arial Unicode MS" w:hAnsi="Arial" w:cs="Arial Unicode MS"/>
          <w:bCs/>
          <w:sz w:val="22"/>
          <w:szCs w:val="22"/>
          <w:lang w:val="es-ES_tradnl"/>
        </w:rPr>
        <w:t>.</w:t>
      </w:r>
    </w:p>
    <w:p w:rsidR="001E15BB" w:rsidRDefault="000C55D4" w:rsidP="008F7AD6">
      <w:pPr>
        <w:spacing w:before="100" w:beforeAutospacing="1" w:after="100" w:afterAutospacing="1" w:line="276" w:lineRule="auto"/>
        <w:rPr>
          <w:rFonts w:ascii="Arial" w:eastAsia="Arial Unicode MS" w:hAnsi="Arial" w:cs="Arial Unicode MS"/>
          <w:bCs/>
          <w:sz w:val="22"/>
          <w:szCs w:val="22"/>
          <w:lang w:val="es-ES_tradnl"/>
        </w:rPr>
      </w:pPr>
      <w:r>
        <w:rPr>
          <w:rFonts w:ascii="Arial" w:eastAsia="Arial Unicode MS" w:hAnsi="Arial" w:cs="Arial Unicode MS"/>
          <w:sz w:val="22"/>
          <w:szCs w:val="22"/>
          <w:lang w:val="es-ES_tradnl"/>
        </w:rPr>
        <w:t>„</w:t>
      </w:r>
      <w:r w:rsidR="00873FF9">
        <w:rPr>
          <w:rFonts w:ascii="Arial" w:eastAsia="Arial Unicode MS" w:hAnsi="Arial" w:cs="Arial Unicode MS"/>
          <w:bCs/>
          <w:sz w:val="22"/>
          <w:szCs w:val="22"/>
          <w:lang w:val="es-ES_tradnl"/>
        </w:rPr>
        <w:t>Ch</w:t>
      </w:r>
      <w:r>
        <w:rPr>
          <w:rFonts w:ascii="Arial" w:eastAsia="Arial Unicode MS" w:hAnsi="Arial" w:cs="Arial Unicode MS"/>
          <w:bCs/>
          <w:sz w:val="22"/>
          <w:szCs w:val="22"/>
          <w:lang w:val="es-ES_tradnl"/>
        </w:rPr>
        <w:t>ceme našim návštěvníkům představit</w:t>
      </w:r>
      <w:r w:rsidR="00873FF9">
        <w:rPr>
          <w:rFonts w:ascii="Arial" w:eastAsia="Arial Unicode MS" w:hAnsi="Arial" w:cs="Arial Unicode MS"/>
          <w:bCs/>
          <w:sz w:val="22"/>
          <w:szCs w:val="22"/>
          <w:lang w:val="es-ES_tradnl"/>
        </w:rPr>
        <w:t xml:space="preserve"> co nejširší spektrum zlatnické práce: </w:t>
      </w:r>
      <w:r w:rsidR="001E15BB">
        <w:rPr>
          <w:rFonts w:ascii="Arial" w:eastAsia="Arial Unicode MS" w:hAnsi="Arial" w:cs="Arial Unicode MS"/>
          <w:bCs/>
          <w:sz w:val="22"/>
          <w:szCs w:val="22"/>
          <w:lang w:val="es-ES_tradnl"/>
        </w:rPr>
        <w:t>ozdoby těla a oděvu, luxusní předměty osobní potřeby jako neceséry, hodinky</w:t>
      </w:r>
      <w:r w:rsidR="00873FF9">
        <w:rPr>
          <w:rFonts w:ascii="Arial" w:eastAsia="Arial Unicode MS" w:hAnsi="Arial" w:cs="Arial Unicode MS"/>
          <w:bCs/>
          <w:sz w:val="22"/>
          <w:szCs w:val="22"/>
          <w:lang w:val="es-ES_tradnl"/>
        </w:rPr>
        <w:t xml:space="preserve"> i</w:t>
      </w:r>
      <w:r w:rsidR="001E15BB">
        <w:rPr>
          <w:rFonts w:ascii="Arial" w:eastAsia="Arial Unicode MS" w:hAnsi="Arial" w:cs="Arial Unicode MS"/>
          <w:bCs/>
          <w:sz w:val="22"/>
          <w:szCs w:val="22"/>
          <w:lang w:val="es-ES_tradnl"/>
        </w:rPr>
        <w:t xml:space="preserve"> rozměrnější díla pro</w:t>
      </w:r>
      <w:r w:rsidR="00CD1A40">
        <w:rPr>
          <w:rFonts w:ascii="Arial" w:eastAsia="Arial Unicode MS" w:hAnsi="Arial" w:cs="Arial Unicode MS"/>
          <w:bCs/>
          <w:sz w:val="22"/>
          <w:szCs w:val="22"/>
          <w:lang w:val="es-ES_tradnl"/>
        </w:rPr>
        <w:t> </w:t>
      </w:r>
      <w:r w:rsidR="001E15BB">
        <w:rPr>
          <w:rFonts w:ascii="Arial" w:eastAsia="Arial Unicode MS" w:hAnsi="Arial" w:cs="Arial Unicode MS"/>
          <w:bCs/>
          <w:sz w:val="22"/>
          <w:szCs w:val="22"/>
          <w:lang w:val="es-ES_tradnl"/>
        </w:rPr>
        <w:t xml:space="preserve">reprezentativní účely. </w:t>
      </w:r>
      <w:r w:rsidR="00BE2149">
        <w:rPr>
          <w:rFonts w:ascii="Arial" w:eastAsia="Arial Unicode MS" w:hAnsi="Arial" w:cs="Arial Unicode MS"/>
          <w:bCs/>
          <w:sz w:val="22"/>
          <w:szCs w:val="22"/>
          <w:lang w:val="es-ES_tradnl"/>
        </w:rPr>
        <w:t xml:space="preserve">Své místo </w:t>
      </w:r>
      <w:r w:rsidR="00873FF9">
        <w:rPr>
          <w:rFonts w:ascii="Arial" w:eastAsia="Arial Unicode MS" w:hAnsi="Arial" w:cs="Arial Unicode MS"/>
          <w:bCs/>
          <w:sz w:val="22"/>
          <w:szCs w:val="22"/>
          <w:lang w:val="es-ES_tradnl"/>
        </w:rPr>
        <w:t xml:space="preserve">zde </w:t>
      </w:r>
      <w:r w:rsidR="00BE2149">
        <w:rPr>
          <w:rFonts w:ascii="Arial" w:eastAsia="Arial Unicode MS" w:hAnsi="Arial" w:cs="Arial Unicode MS"/>
          <w:bCs/>
          <w:sz w:val="22"/>
          <w:szCs w:val="22"/>
          <w:lang w:val="es-ES_tradnl"/>
        </w:rPr>
        <w:t>najdou i šperky považované za</w:t>
      </w:r>
      <w:r w:rsidR="00CD1A40">
        <w:rPr>
          <w:rFonts w:ascii="Arial" w:eastAsia="Arial Unicode MS" w:hAnsi="Arial" w:cs="Arial Unicode MS"/>
          <w:bCs/>
          <w:sz w:val="22"/>
          <w:szCs w:val="22"/>
          <w:lang w:val="es-ES_tradnl"/>
        </w:rPr>
        <w:t> </w:t>
      </w:r>
      <w:r w:rsidR="00BE2149">
        <w:rPr>
          <w:rFonts w:ascii="Arial" w:eastAsia="Arial Unicode MS" w:hAnsi="Arial" w:cs="Arial Unicode MS"/>
          <w:bCs/>
          <w:sz w:val="22"/>
          <w:szCs w:val="22"/>
          <w:lang w:val="es-ES_tradnl"/>
        </w:rPr>
        <w:t xml:space="preserve">typicky </w:t>
      </w:r>
      <w:r w:rsidR="00F133C4">
        <w:t>,</w:t>
      </w:r>
      <w:r w:rsidR="00BE2149">
        <w:rPr>
          <w:rFonts w:ascii="Arial" w:eastAsia="Arial Unicode MS" w:hAnsi="Arial" w:cs="Arial Unicode MS"/>
          <w:bCs/>
          <w:sz w:val="22"/>
          <w:szCs w:val="22"/>
          <w:lang w:val="es-ES_tradnl"/>
        </w:rPr>
        <w:t>české</w:t>
      </w:r>
      <w:r w:rsidR="00F133C4">
        <w:t>‘</w:t>
      </w:r>
      <w:r w:rsidR="00BE2149">
        <w:rPr>
          <w:rFonts w:ascii="Arial" w:eastAsia="Arial Unicode MS" w:hAnsi="Arial" w:cs="Arial Unicode MS"/>
          <w:bCs/>
          <w:sz w:val="22"/>
          <w:szCs w:val="22"/>
          <w:lang w:val="es-ES_tradnl"/>
        </w:rPr>
        <w:t>, tedy s</w:t>
      </w:r>
      <w:r w:rsidR="00873FF9">
        <w:rPr>
          <w:rFonts w:ascii="Arial" w:eastAsia="Arial Unicode MS" w:hAnsi="Arial" w:cs="Arial Unicode MS"/>
          <w:bCs/>
          <w:sz w:val="22"/>
          <w:szCs w:val="22"/>
          <w:lang w:val="es-ES_tradnl"/>
        </w:rPr>
        <w:t> </w:t>
      </w:r>
      <w:r w:rsidR="00BE2149">
        <w:rPr>
          <w:rFonts w:ascii="Arial" w:eastAsia="Arial Unicode MS" w:hAnsi="Arial" w:cs="Arial Unicode MS"/>
          <w:bCs/>
          <w:sz w:val="22"/>
          <w:szCs w:val="22"/>
          <w:lang w:val="es-ES_tradnl"/>
        </w:rPr>
        <w:t>českým granátem, vltavíny a perličkami z</w:t>
      </w:r>
      <w:r w:rsidR="00873FF9">
        <w:rPr>
          <w:rFonts w:ascii="Arial" w:eastAsia="Arial Unicode MS" w:hAnsi="Arial" w:cs="Arial Unicode MS"/>
          <w:bCs/>
          <w:sz w:val="22"/>
          <w:szCs w:val="22"/>
          <w:lang w:val="es-ES_tradnl"/>
        </w:rPr>
        <w:t> </w:t>
      </w:r>
      <w:r w:rsidR="00BE2149">
        <w:rPr>
          <w:rFonts w:ascii="Arial" w:eastAsia="Arial Unicode MS" w:hAnsi="Arial" w:cs="Arial Unicode MS"/>
          <w:bCs/>
          <w:sz w:val="22"/>
          <w:szCs w:val="22"/>
          <w:lang w:val="es-ES_tradnl"/>
        </w:rPr>
        <w:t xml:space="preserve">českých řek, ale i </w:t>
      </w:r>
      <w:r w:rsidR="00873FF9">
        <w:rPr>
          <w:rFonts w:ascii="Arial" w:eastAsia="Arial Unicode MS" w:hAnsi="Arial" w:cs="Arial Unicode MS"/>
          <w:bCs/>
          <w:sz w:val="22"/>
          <w:szCs w:val="22"/>
          <w:lang w:val="es-ES_tradnl"/>
        </w:rPr>
        <w:t>díla</w:t>
      </w:r>
      <w:r w:rsidR="00BE2149">
        <w:rPr>
          <w:rFonts w:ascii="Arial" w:eastAsia="Arial Unicode MS" w:hAnsi="Arial" w:cs="Arial Unicode MS"/>
          <w:bCs/>
          <w:sz w:val="22"/>
          <w:szCs w:val="22"/>
          <w:lang w:val="es-ES_tradnl"/>
        </w:rPr>
        <w:t xml:space="preserve"> z</w:t>
      </w:r>
      <w:r w:rsidR="00873FF9">
        <w:rPr>
          <w:rFonts w:ascii="Arial" w:eastAsia="Arial Unicode MS" w:hAnsi="Arial" w:cs="Arial Unicode MS"/>
          <w:bCs/>
          <w:sz w:val="22"/>
          <w:szCs w:val="22"/>
          <w:lang w:val="es-ES_tradnl"/>
        </w:rPr>
        <w:t> </w:t>
      </w:r>
      <w:r w:rsidR="00BE2149">
        <w:rPr>
          <w:rFonts w:ascii="Arial" w:eastAsia="Arial Unicode MS" w:hAnsi="Arial" w:cs="Arial Unicode MS"/>
          <w:bCs/>
          <w:sz w:val="22"/>
          <w:szCs w:val="22"/>
          <w:lang w:val="es-ES_tradnl"/>
        </w:rPr>
        <w:t xml:space="preserve">litiny nebo moderních materiálů. </w:t>
      </w:r>
      <w:r w:rsidR="00BE2149" w:rsidRPr="0021105D">
        <w:rPr>
          <w:rFonts w:ascii="Arial" w:hAnsi="Arial" w:cs="Arial"/>
          <w:sz w:val="22"/>
          <w:szCs w:val="22"/>
        </w:rPr>
        <w:t xml:space="preserve">Věříme, že krása zlatnických artefaktů a tajemství jejich vzniku, jež </w:t>
      </w:r>
      <w:r w:rsidR="00873FF9">
        <w:rPr>
          <w:rFonts w:ascii="Arial" w:hAnsi="Arial" w:cs="Arial"/>
          <w:sz w:val="22"/>
          <w:szCs w:val="22"/>
        </w:rPr>
        <w:t xml:space="preserve">výstava </w:t>
      </w:r>
      <w:r w:rsidR="00BE2149" w:rsidRPr="0021105D">
        <w:rPr>
          <w:rFonts w:ascii="Arial" w:hAnsi="Arial" w:cs="Arial"/>
          <w:sz w:val="22"/>
          <w:szCs w:val="22"/>
        </w:rPr>
        <w:t>odhaluje, podnítí zájem o</w:t>
      </w:r>
      <w:r w:rsidR="00BE2149">
        <w:rPr>
          <w:rFonts w:ascii="Arial" w:hAnsi="Arial" w:cs="Arial"/>
          <w:sz w:val="22"/>
          <w:szCs w:val="22"/>
        </w:rPr>
        <w:t> </w:t>
      </w:r>
      <w:r w:rsidR="00BE2149" w:rsidRPr="0021105D">
        <w:rPr>
          <w:rFonts w:ascii="Arial" w:hAnsi="Arial" w:cs="Arial"/>
          <w:sz w:val="22"/>
          <w:szCs w:val="22"/>
        </w:rPr>
        <w:t>toto ušlechtilé a starobylé řemeslo</w:t>
      </w:r>
      <w:r w:rsidR="00BE2149">
        <w:rPr>
          <w:rFonts w:ascii="Arial" w:hAnsi="Arial" w:cs="Arial"/>
          <w:sz w:val="22"/>
          <w:szCs w:val="22"/>
        </w:rPr>
        <w:t>,</w:t>
      </w:r>
      <w:r w:rsidR="00BE2149" w:rsidRPr="00EC2265">
        <w:rPr>
          <w:rFonts w:ascii="Arial" w:eastAsia="Arial Unicode MS" w:hAnsi="Arial" w:cs="Arial Unicode MS"/>
          <w:sz w:val="22"/>
          <w:szCs w:val="22"/>
          <w:lang w:val="es-ES_tradnl"/>
        </w:rPr>
        <w:t>“</w:t>
      </w:r>
      <w:r w:rsidR="00BE2149">
        <w:rPr>
          <w:rFonts w:ascii="Arial" w:eastAsia="Arial Unicode MS" w:hAnsi="Arial" w:cs="Arial Unicode MS"/>
          <w:bCs/>
          <w:sz w:val="22"/>
          <w:szCs w:val="22"/>
          <w:lang w:val="es-ES_tradnl"/>
        </w:rPr>
        <w:t xml:space="preserve"> dodává na závěr Pavla St</w:t>
      </w:r>
      <w:r w:rsidR="00570166" w:rsidRPr="00570166">
        <w:rPr>
          <w:rFonts w:ascii="Arial" w:hAnsi="Arial" w:cs="Arial"/>
          <w:sz w:val="22"/>
          <w:szCs w:val="22"/>
        </w:rPr>
        <w:t>ö</w:t>
      </w:r>
      <w:r w:rsidR="00BE2149">
        <w:rPr>
          <w:rFonts w:ascii="Arial" w:eastAsia="Arial Unicode MS" w:hAnsi="Arial" w:cs="Arial Unicode MS"/>
          <w:bCs/>
          <w:sz w:val="22"/>
          <w:szCs w:val="22"/>
          <w:lang w:val="es-ES_tradnl"/>
        </w:rPr>
        <w:t>hrová.</w:t>
      </w:r>
    </w:p>
    <w:p w:rsidR="00731DFB" w:rsidRDefault="00CD1A40" w:rsidP="008F7AD6">
      <w:pPr>
        <w:spacing w:before="100" w:beforeAutospacing="1" w:after="100" w:afterAutospacing="1" w:line="276" w:lineRule="auto"/>
        <w:rPr>
          <w:rFonts w:ascii="Arial" w:eastAsia="Arial Unicode MS" w:hAnsi="Arial" w:cs="Arial Unicode MS"/>
          <w:sz w:val="22"/>
          <w:szCs w:val="22"/>
          <w:lang w:val="es-ES_tradnl"/>
        </w:rPr>
      </w:pPr>
      <w:r>
        <w:rPr>
          <w:rFonts w:ascii="Arial" w:eastAsia="Arial Unicode MS" w:hAnsi="Arial" w:cs="Arial Unicode MS"/>
          <w:sz w:val="22"/>
          <w:szCs w:val="22"/>
          <w:lang w:val="es-ES_tradnl"/>
        </w:rPr>
        <w:t>Na přípravě výstavy se rovněž podílely školy</w:t>
      </w:r>
      <w:r w:rsidR="005B6E4F">
        <w:rPr>
          <w:rFonts w:ascii="Arial" w:eastAsia="Arial Unicode MS" w:hAnsi="Arial" w:cs="Arial Unicode MS"/>
          <w:sz w:val="22"/>
          <w:szCs w:val="22"/>
          <w:lang w:val="es-ES_tradnl"/>
        </w:rPr>
        <w:t xml:space="preserve"> </w:t>
      </w:r>
      <w:r>
        <w:rPr>
          <w:rFonts w:ascii="Arial" w:eastAsia="Arial Unicode MS" w:hAnsi="Arial" w:cs="Arial Unicode MS"/>
          <w:sz w:val="22"/>
          <w:szCs w:val="22"/>
          <w:lang w:val="es-ES_tradnl"/>
        </w:rPr>
        <w:t>vychovávají</w:t>
      </w:r>
      <w:r w:rsidR="00731DFB">
        <w:rPr>
          <w:rFonts w:ascii="Arial" w:eastAsia="Arial Unicode MS" w:hAnsi="Arial" w:cs="Arial Unicode MS"/>
          <w:sz w:val="22"/>
          <w:szCs w:val="22"/>
          <w:lang w:val="es-ES_tradnl"/>
        </w:rPr>
        <w:t>cí</w:t>
      </w:r>
      <w:r>
        <w:rPr>
          <w:rFonts w:ascii="Arial" w:eastAsia="Arial Unicode MS" w:hAnsi="Arial" w:cs="Arial Unicode MS"/>
          <w:sz w:val="22"/>
          <w:szCs w:val="22"/>
          <w:lang w:val="es-ES_tradnl"/>
        </w:rPr>
        <w:t xml:space="preserve"> nové generace zlatníků a restaurátorů</w:t>
      </w:r>
      <w:r w:rsidR="00353006">
        <w:rPr>
          <w:rFonts w:ascii="Arial" w:eastAsia="Arial Unicode MS" w:hAnsi="Arial" w:cs="Arial Unicode MS"/>
          <w:sz w:val="22"/>
          <w:szCs w:val="22"/>
          <w:lang w:val="es-ES_tradnl"/>
        </w:rPr>
        <w:t xml:space="preserve">: </w:t>
      </w:r>
      <w:r w:rsidR="00FC638B" w:rsidRPr="00FC638B">
        <w:rPr>
          <w:rFonts w:ascii="Arial" w:eastAsia="Arial Unicode MS" w:hAnsi="Arial" w:cs="Arial Unicode MS"/>
          <w:sz w:val="22"/>
          <w:szCs w:val="22"/>
          <w:lang w:val="es-ES_tradnl"/>
        </w:rPr>
        <w:t>Střední průmys</w:t>
      </w:r>
      <w:r w:rsidR="005514A2">
        <w:rPr>
          <w:rFonts w:ascii="Arial" w:eastAsia="Arial Unicode MS" w:hAnsi="Arial" w:cs="Arial Unicode MS"/>
          <w:sz w:val="22"/>
          <w:szCs w:val="22"/>
          <w:lang w:val="es-ES_tradnl"/>
        </w:rPr>
        <w:t>lová škola a VOŠ</w:t>
      </w:r>
      <w:r w:rsidR="00FC638B" w:rsidRPr="00FC638B">
        <w:rPr>
          <w:rFonts w:ascii="Arial" w:eastAsia="Arial Unicode MS" w:hAnsi="Arial" w:cs="Arial Unicode MS"/>
          <w:sz w:val="22"/>
          <w:szCs w:val="22"/>
          <w:lang w:val="es-ES_tradnl"/>
        </w:rPr>
        <w:t xml:space="preserve"> Brno, Sokolská</w:t>
      </w:r>
      <w:r w:rsidR="00D23706">
        <w:rPr>
          <w:rFonts w:ascii="Arial" w:eastAsia="Arial Unicode MS" w:hAnsi="Arial" w:cs="Arial Unicode MS"/>
          <w:sz w:val="22"/>
          <w:szCs w:val="22"/>
          <w:lang w:val="es-ES_tradnl"/>
        </w:rPr>
        <w:t xml:space="preserve">, </w:t>
      </w:r>
      <w:r w:rsidR="005514A2" w:rsidRPr="008052DF">
        <w:rPr>
          <w:rFonts w:ascii="Arial" w:eastAsia="Arial Unicode MS" w:hAnsi="Arial" w:cs="Arial Unicode MS"/>
          <w:sz w:val="22"/>
          <w:szCs w:val="22"/>
          <w:lang w:val="es-ES_tradnl"/>
        </w:rPr>
        <w:t>Střední uměleckoprůmyslov</w:t>
      </w:r>
      <w:r w:rsidR="00F572D8">
        <w:rPr>
          <w:rFonts w:ascii="Arial" w:eastAsia="Arial Unicode MS" w:hAnsi="Arial" w:cs="Arial Unicode MS"/>
          <w:sz w:val="22"/>
          <w:szCs w:val="22"/>
          <w:lang w:val="es-ES_tradnl"/>
        </w:rPr>
        <w:t>á</w:t>
      </w:r>
      <w:r w:rsidR="005514A2" w:rsidRPr="008052DF">
        <w:rPr>
          <w:rFonts w:ascii="Arial" w:eastAsia="Arial Unicode MS" w:hAnsi="Arial" w:cs="Arial Unicode MS"/>
          <w:sz w:val="22"/>
          <w:szCs w:val="22"/>
          <w:lang w:val="es-ES_tradnl"/>
        </w:rPr>
        <w:t xml:space="preserve"> škol</w:t>
      </w:r>
      <w:r w:rsidR="00F572D8">
        <w:rPr>
          <w:rFonts w:ascii="Arial" w:eastAsia="Arial Unicode MS" w:hAnsi="Arial" w:cs="Arial Unicode MS"/>
          <w:sz w:val="22"/>
          <w:szCs w:val="22"/>
          <w:lang w:val="es-ES_tradnl"/>
        </w:rPr>
        <w:t>a</w:t>
      </w:r>
      <w:r w:rsidR="005514A2" w:rsidRPr="008052DF">
        <w:rPr>
          <w:rFonts w:ascii="Arial" w:eastAsia="Arial Unicode MS" w:hAnsi="Arial" w:cs="Arial Unicode MS"/>
          <w:sz w:val="22"/>
          <w:szCs w:val="22"/>
          <w:lang w:val="es-ES_tradnl"/>
        </w:rPr>
        <w:t xml:space="preserve"> a VOŠ</w:t>
      </w:r>
      <w:r w:rsidR="008052DF" w:rsidRPr="008052DF">
        <w:rPr>
          <w:rFonts w:ascii="Arial" w:eastAsia="Arial Unicode MS" w:hAnsi="Arial" w:cs="Arial Unicode MS"/>
          <w:sz w:val="22"/>
          <w:szCs w:val="22"/>
          <w:lang w:val="es-ES_tradnl"/>
        </w:rPr>
        <w:t xml:space="preserve"> Turnov</w:t>
      </w:r>
      <w:r w:rsidR="005514A2" w:rsidRPr="008052DF">
        <w:rPr>
          <w:rFonts w:ascii="Arial" w:eastAsia="Arial Unicode MS" w:hAnsi="Arial" w:cs="Arial Unicode MS"/>
          <w:sz w:val="22"/>
          <w:szCs w:val="22"/>
          <w:lang w:val="es-ES_tradnl"/>
        </w:rPr>
        <w:t xml:space="preserve"> </w:t>
      </w:r>
      <w:r w:rsidR="008052DF">
        <w:rPr>
          <w:rFonts w:ascii="Arial" w:eastAsia="Arial Unicode MS" w:hAnsi="Arial" w:cs="Arial Unicode MS"/>
          <w:sz w:val="22"/>
          <w:szCs w:val="22"/>
          <w:lang w:val="es-ES_tradnl"/>
        </w:rPr>
        <w:t xml:space="preserve">a </w:t>
      </w:r>
      <w:r w:rsidR="008052DF" w:rsidRPr="008052DF">
        <w:rPr>
          <w:rFonts w:ascii="Arial" w:eastAsia="Arial Unicode MS" w:hAnsi="Arial" w:cs="Arial Unicode MS"/>
          <w:sz w:val="22"/>
          <w:szCs w:val="22"/>
          <w:lang w:val="es-ES_tradnl"/>
        </w:rPr>
        <w:t>Střední uměleckoprůmyslov</w:t>
      </w:r>
      <w:r w:rsidR="00F572D8">
        <w:rPr>
          <w:rFonts w:ascii="Arial" w:eastAsia="Arial Unicode MS" w:hAnsi="Arial" w:cs="Arial Unicode MS"/>
          <w:sz w:val="22"/>
          <w:szCs w:val="22"/>
          <w:lang w:val="es-ES_tradnl"/>
        </w:rPr>
        <w:t>á</w:t>
      </w:r>
      <w:r w:rsidR="008052DF" w:rsidRPr="008052DF">
        <w:rPr>
          <w:rFonts w:ascii="Arial" w:eastAsia="Arial Unicode MS" w:hAnsi="Arial" w:cs="Arial Unicode MS"/>
          <w:sz w:val="22"/>
          <w:szCs w:val="22"/>
          <w:lang w:val="es-ES_tradnl"/>
        </w:rPr>
        <w:t xml:space="preserve"> škol</w:t>
      </w:r>
      <w:r w:rsidR="00F572D8">
        <w:rPr>
          <w:rFonts w:ascii="Arial" w:eastAsia="Arial Unicode MS" w:hAnsi="Arial" w:cs="Arial Unicode MS"/>
          <w:sz w:val="22"/>
          <w:szCs w:val="22"/>
          <w:lang w:val="es-ES_tradnl"/>
        </w:rPr>
        <w:t>a</w:t>
      </w:r>
      <w:r w:rsidR="008052DF" w:rsidRPr="008052DF">
        <w:rPr>
          <w:rFonts w:ascii="Arial" w:eastAsia="Arial Unicode MS" w:hAnsi="Arial" w:cs="Arial Unicode MS"/>
          <w:sz w:val="22"/>
          <w:szCs w:val="22"/>
          <w:lang w:val="es-ES_tradnl"/>
        </w:rPr>
        <w:t xml:space="preserve"> a VOŠ</w:t>
      </w:r>
      <w:r w:rsidR="00F572D8">
        <w:rPr>
          <w:rFonts w:ascii="Arial" w:eastAsia="Arial Unicode MS" w:hAnsi="Arial" w:cs="Arial Unicode MS"/>
          <w:sz w:val="22"/>
          <w:szCs w:val="22"/>
          <w:lang w:val="es-ES_tradnl"/>
        </w:rPr>
        <w:t xml:space="preserve"> </w:t>
      </w:r>
      <w:r w:rsidR="00731DFB">
        <w:rPr>
          <w:rFonts w:ascii="Arial" w:eastAsia="Arial Unicode MS" w:hAnsi="Arial" w:cs="Arial Unicode MS"/>
          <w:sz w:val="22"/>
          <w:szCs w:val="22"/>
          <w:lang w:val="es-ES_tradnl"/>
        </w:rPr>
        <w:t>J</w:t>
      </w:r>
      <w:r w:rsidR="00F572D8">
        <w:rPr>
          <w:rFonts w:ascii="Arial" w:eastAsia="Arial Unicode MS" w:hAnsi="Arial" w:cs="Arial Unicode MS"/>
          <w:sz w:val="22"/>
          <w:szCs w:val="22"/>
          <w:lang w:val="es-ES_tradnl"/>
        </w:rPr>
        <w:t>ablonec nad</w:t>
      </w:r>
      <w:r w:rsidR="00C12005">
        <w:rPr>
          <w:rFonts w:ascii="Arial" w:eastAsia="Arial Unicode MS" w:hAnsi="Arial" w:cs="Arial Unicode MS"/>
          <w:sz w:val="22"/>
          <w:szCs w:val="22"/>
          <w:lang w:val="es-ES_tradnl"/>
        </w:rPr>
        <w:t> </w:t>
      </w:r>
      <w:r w:rsidR="00F572D8">
        <w:rPr>
          <w:rFonts w:ascii="Arial" w:eastAsia="Arial Unicode MS" w:hAnsi="Arial" w:cs="Arial Unicode MS"/>
          <w:sz w:val="22"/>
          <w:szCs w:val="22"/>
          <w:lang w:val="es-ES_tradnl"/>
        </w:rPr>
        <w:t>Nisou.</w:t>
      </w:r>
      <w:r w:rsidR="0003209B">
        <w:rPr>
          <w:rFonts w:ascii="Arial" w:eastAsia="Arial Unicode MS" w:hAnsi="Arial" w:cs="Arial Unicode MS"/>
          <w:sz w:val="22"/>
          <w:szCs w:val="22"/>
          <w:lang w:val="es-ES_tradnl"/>
        </w:rPr>
        <w:t xml:space="preserve"> </w:t>
      </w:r>
    </w:p>
    <w:p w:rsidR="008F7AD6" w:rsidRPr="00D55057" w:rsidRDefault="00731DFB" w:rsidP="008F7AD6">
      <w:pPr>
        <w:spacing w:before="100" w:beforeAutospacing="1" w:after="100" w:afterAutospacing="1" w:line="276" w:lineRule="auto"/>
        <w:rPr>
          <w:rFonts w:ascii="Arial" w:eastAsia="Arial Unicode MS" w:hAnsi="Arial" w:cs="Arial"/>
          <w:color w:val="auto"/>
          <w:sz w:val="22"/>
          <w:szCs w:val="22"/>
          <w:lang w:val="es-ES_tradnl"/>
        </w:rPr>
      </w:pPr>
      <w:r w:rsidRPr="00690BAE">
        <w:rPr>
          <w:rFonts w:ascii="Arial" w:eastAsia="Arial Unicode MS" w:hAnsi="Arial" w:cs="Arial Unicode MS"/>
          <w:sz w:val="22"/>
          <w:szCs w:val="22"/>
          <w:lang w:val="es-ES_tradnl"/>
        </w:rPr>
        <w:t>Pro</w:t>
      </w:r>
      <w:r>
        <w:rPr>
          <w:rFonts w:ascii="Arial" w:eastAsia="Arial Unicode MS" w:hAnsi="Arial" w:cs="Arial Unicode MS"/>
          <w:sz w:val="22"/>
          <w:szCs w:val="22"/>
          <w:lang w:val="es-ES_tradnl"/>
        </w:rPr>
        <w:t> </w:t>
      </w:r>
      <w:r w:rsidRPr="00690BAE">
        <w:rPr>
          <w:rFonts w:ascii="Arial" w:eastAsia="Arial Unicode MS" w:hAnsi="Arial" w:cs="Arial Unicode MS"/>
          <w:sz w:val="22"/>
          <w:szCs w:val="22"/>
          <w:lang w:val="es-ES_tradnl"/>
        </w:rPr>
        <w:t>školy všech typů včetně odborných či specializovaných na</w:t>
      </w:r>
      <w:r>
        <w:rPr>
          <w:rFonts w:ascii="Arial" w:eastAsia="Arial Unicode MS" w:hAnsi="Arial" w:cs="Arial Unicode MS"/>
          <w:sz w:val="22"/>
          <w:szCs w:val="22"/>
          <w:lang w:val="es-ES_tradnl"/>
        </w:rPr>
        <w:t> </w:t>
      </w:r>
      <w:r w:rsidRPr="00690BAE">
        <w:rPr>
          <w:rFonts w:ascii="Arial" w:eastAsia="Arial Unicode MS" w:hAnsi="Arial" w:cs="Arial Unicode MS"/>
          <w:sz w:val="22"/>
          <w:szCs w:val="22"/>
          <w:lang w:val="es-ES_tradnl"/>
        </w:rPr>
        <w:t xml:space="preserve">oblast kulturního dědictví, konzervování a restaurování </w:t>
      </w:r>
      <w:r>
        <w:rPr>
          <w:rFonts w:ascii="Arial" w:eastAsia="Arial Unicode MS" w:hAnsi="Arial" w:cs="Arial Unicode MS"/>
          <w:sz w:val="22"/>
          <w:szCs w:val="22"/>
          <w:lang w:val="es-ES_tradnl"/>
        </w:rPr>
        <w:t>jsou</w:t>
      </w:r>
      <w:r w:rsidRPr="00690BAE">
        <w:rPr>
          <w:rFonts w:ascii="Arial" w:eastAsia="Arial Unicode MS" w:hAnsi="Arial" w:cs="Arial Unicode MS"/>
          <w:sz w:val="22"/>
          <w:szCs w:val="22"/>
          <w:lang w:val="es-ES_tradnl"/>
        </w:rPr>
        <w:t xml:space="preserve"> připraveny </w:t>
      </w:r>
      <w:r>
        <w:rPr>
          <w:rFonts w:ascii="Arial" w:eastAsia="Arial Unicode MS" w:hAnsi="Arial" w:cs="Arial Unicode MS"/>
          <w:sz w:val="22"/>
          <w:szCs w:val="22"/>
          <w:lang w:val="es-ES_tradnl"/>
        </w:rPr>
        <w:t>komentované prohlídky a programy navazující na expozice Ulička řemesel a Kultura nevidomých</w:t>
      </w:r>
      <w:r w:rsidR="008F2D9A">
        <w:rPr>
          <w:rFonts w:ascii="Arial" w:eastAsia="Arial Unicode MS" w:hAnsi="Arial" w:cs="Arial Unicode MS"/>
          <w:sz w:val="22"/>
          <w:szCs w:val="22"/>
          <w:lang w:val="es-ES_tradnl"/>
        </w:rPr>
        <w:t xml:space="preserve"> v</w:t>
      </w:r>
      <w:r w:rsidR="00353006">
        <w:rPr>
          <w:rFonts w:ascii="Arial" w:eastAsia="Arial Unicode MS" w:hAnsi="Arial" w:cs="Arial Unicode MS"/>
          <w:sz w:val="22"/>
          <w:szCs w:val="22"/>
          <w:lang w:val="es-ES_tradnl"/>
        </w:rPr>
        <w:t> </w:t>
      </w:r>
      <w:r w:rsidR="008F2D9A">
        <w:rPr>
          <w:rFonts w:ascii="Arial" w:eastAsia="Arial Unicode MS" w:hAnsi="Arial" w:cs="Arial Unicode MS"/>
          <w:sz w:val="22"/>
          <w:szCs w:val="22"/>
          <w:lang w:val="es-ES_tradnl"/>
        </w:rPr>
        <w:t>TMB</w:t>
      </w:r>
      <w:r>
        <w:rPr>
          <w:rFonts w:ascii="Arial" w:eastAsia="Arial Unicode MS" w:hAnsi="Arial" w:cs="Arial Unicode MS"/>
          <w:sz w:val="22"/>
          <w:szCs w:val="22"/>
          <w:lang w:val="es-ES_tradnl"/>
        </w:rPr>
        <w:t xml:space="preserve">. </w:t>
      </w:r>
      <w:r w:rsidR="0003209B">
        <w:rPr>
          <w:rFonts w:ascii="Arial" w:hAnsi="Arial" w:cs="Arial"/>
          <w:sz w:val="22"/>
          <w:szCs w:val="22"/>
        </w:rPr>
        <w:t xml:space="preserve">Mimo školní programy si mohou díky </w:t>
      </w:r>
      <w:r w:rsidR="008F7AD6" w:rsidRPr="0021105D">
        <w:rPr>
          <w:rFonts w:ascii="Arial" w:hAnsi="Arial" w:cs="Arial"/>
          <w:sz w:val="22"/>
          <w:szCs w:val="22"/>
        </w:rPr>
        <w:t xml:space="preserve">aktivitám v interaktivním koutku malí i velcí návštěvníci </w:t>
      </w:r>
      <w:r w:rsidR="001E15BB">
        <w:rPr>
          <w:rFonts w:ascii="Arial" w:hAnsi="Arial" w:cs="Arial"/>
          <w:sz w:val="22"/>
          <w:szCs w:val="22"/>
        </w:rPr>
        <w:t>přímo ve</w:t>
      </w:r>
      <w:r w:rsidR="00A8235D">
        <w:rPr>
          <w:rFonts w:ascii="Arial" w:hAnsi="Arial" w:cs="Arial"/>
          <w:sz w:val="22"/>
          <w:szCs w:val="22"/>
        </w:rPr>
        <w:t> </w:t>
      </w:r>
      <w:r w:rsidR="001E15BB">
        <w:rPr>
          <w:rFonts w:ascii="Arial" w:hAnsi="Arial" w:cs="Arial"/>
          <w:sz w:val="22"/>
          <w:szCs w:val="22"/>
        </w:rPr>
        <w:t xml:space="preserve">výstavě </w:t>
      </w:r>
      <w:r w:rsidR="0003209B">
        <w:rPr>
          <w:rFonts w:ascii="Arial" w:hAnsi="Arial" w:cs="Arial"/>
          <w:sz w:val="22"/>
          <w:szCs w:val="22"/>
        </w:rPr>
        <w:t xml:space="preserve">kdykoliv </w:t>
      </w:r>
      <w:r w:rsidR="008F7AD6" w:rsidRPr="0021105D">
        <w:rPr>
          <w:rFonts w:ascii="Arial" w:hAnsi="Arial" w:cs="Arial"/>
          <w:sz w:val="22"/>
          <w:szCs w:val="22"/>
        </w:rPr>
        <w:t>vyzkoušet, jak si navrhnout a vyrobit jednoduchý šperk</w:t>
      </w:r>
      <w:r w:rsidR="00F572D8">
        <w:rPr>
          <w:rFonts w:ascii="Arial" w:hAnsi="Arial" w:cs="Arial"/>
          <w:sz w:val="22"/>
          <w:szCs w:val="22"/>
        </w:rPr>
        <w:t>.</w:t>
      </w:r>
      <w:r w:rsidR="0022735F">
        <w:rPr>
          <w:rFonts w:ascii="Arial" w:hAnsi="Arial" w:cs="Arial"/>
          <w:sz w:val="22"/>
          <w:szCs w:val="22"/>
        </w:rPr>
        <w:t xml:space="preserve"> Nevidomí návštěvníci prozkoumají relikviář sv.</w:t>
      </w:r>
      <w:r w:rsidR="00D71D0C">
        <w:rPr>
          <w:rFonts w:ascii="Arial" w:hAnsi="Arial" w:cs="Arial"/>
          <w:sz w:val="22"/>
          <w:szCs w:val="22"/>
        </w:rPr>
        <w:t> </w:t>
      </w:r>
      <w:r w:rsidR="0022735F">
        <w:rPr>
          <w:rFonts w:ascii="Arial" w:hAnsi="Arial" w:cs="Arial"/>
          <w:sz w:val="22"/>
          <w:szCs w:val="22"/>
        </w:rPr>
        <w:t xml:space="preserve">Maura prostřednictvím interaktivního </w:t>
      </w:r>
      <w:r w:rsidR="0022735F" w:rsidRPr="00951687">
        <w:rPr>
          <w:rFonts w:ascii="Arial" w:hAnsi="Arial" w:cs="Arial"/>
          <w:sz w:val="22"/>
          <w:szCs w:val="22"/>
        </w:rPr>
        <w:t>haptick</w:t>
      </w:r>
      <w:r w:rsidR="0022735F">
        <w:rPr>
          <w:rFonts w:ascii="Arial" w:hAnsi="Arial" w:cs="Arial"/>
          <w:sz w:val="22"/>
          <w:szCs w:val="22"/>
        </w:rPr>
        <w:t>ého modelu</w:t>
      </w:r>
      <w:r w:rsidR="0022735F" w:rsidRPr="00951687">
        <w:rPr>
          <w:rFonts w:ascii="Arial" w:hAnsi="Arial" w:cs="Arial"/>
          <w:sz w:val="22"/>
          <w:szCs w:val="22"/>
        </w:rPr>
        <w:t xml:space="preserve"> v měřítku 1</w:t>
      </w:r>
      <w:r w:rsidR="00777E79">
        <w:rPr>
          <w:rFonts w:ascii="Arial" w:hAnsi="Arial" w:cs="Arial"/>
          <w:sz w:val="22"/>
          <w:szCs w:val="22"/>
        </w:rPr>
        <w:t> : </w:t>
      </w:r>
      <w:r w:rsidR="0022735F" w:rsidRPr="00951687">
        <w:rPr>
          <w:rFonts w:ascii="Arial" w:hAnsi="Arial" w:cs="Arial"/>
          <w:sz w:val="22"/>
          <w:szCs w:val="22"/>
        </w:rPr>
        <w:t>1</w:t>
      </w:r>
      <w:r w:rsidR="0022735F">
        <w:rPr>
          <w:rFonts w:ascii="Arial" w:hAnsi="Arial" w:cs="Arial"/>
          <w:sz w:val="22"/>
          <w:szCs w:val="22"/>
        </w:rPr>
        <w:t xml:space="preserve"> zapůjčeného z bečovského</w:t>
      </w:r>
      <w:r w:rsidR="0022735F" w:rsidRPr="00044E9A">
        <w:rPr>
          <w:rFonts w:ascii="Arial" w:hAnsi="Arial" w:cs="Arial"/>
          <w:sz w:val="22"/>
          <w:szCs w:val="22"/>
        </w:rPr>
        <w:t xml:space="preserve"> </w:t>
      </w:r>
      <w:r w:rsidR="0022735F" w:rsidRPr="00044E9A">
        <w:rPr>
          <w:rFonts w:ascii="Arial" w:hAnsi="Arial" w:cs="Arial"/>
          <w:sz w:val="22"/>
          <w:szCs w:val="22"/>
        </w:rPr>
        <w:lastRenderedPageBreak/>
        <w:t>edukačního pracoviště</w:t>
      </w:r>
      <w:r w:rsidR="0022735F">
        <w:rPr>
          <w:rFonts w:ascii="Arial" w:hAnsi="Arial" w:cs="Arial"/>
          <w:sz w:val="22"/>
          <w:szCs w:val="22"/>
        </w:rPr>
        <w:t xml:space="preserve">. </w:t>
      </w:r>
      <w:r w:rsidR="00353006">
        <w:rPr>
          <w:rFonts w:ascii="Arial" w:hAnsi="Arial" w:cs="Arial"/>
          <w:sz w:val="22"/>
          <w:szCs w:val="22"/>
        </w:rPr>
        <w:t>Seznámí se hmatem nejen s </w:t>
      </w:r>
      <w:r w:rsidR="0022735F">
        <w:rPr>
          <w:rFonts w:ascii="Arial" w:hAnsi="Arial" w:cs="Arial"/>
          <w:sz w:val="22"/>
          <w:szCs w:val="22"/>
        </w:rPr>
        <w:t>detail</w:t>
      </w:r>
      <w:r w:rsidR="00353006">
        <w:rPr>
          <w:rFonts w:ascii="Arial" w:hAnsi="Arial" w:cs="Arial"/>
          <w:sz w:val="22"/>
          <w:szCs w:val="22"/>
        </w:rPr>
        <w:t>y</w:t>
      </w:r>
      <w:r w:rsidR="0022735F">
        <w:rPr>
          <w:rFonts w:ascii="Arial" w:hAnsi="Arial" w:cs="Arial"/>
          <w:sz w:val="22"/>
          <w:szCs w:val="22"/>
        </w:rPr>
        <w:t xml:space="preserve"> povrchu </w:t>
      </w:r>
      <w:r w:rsidR="00353006">
        <w:rPr>
          <w:rFonts w:ascii="Arial" w:hAnsi="Arial" w:cs="Arial"/>
          <w:sz w:val="22"/>
          <w:szCs w:val="22"/>
        </w:rPr>
        <w:t>relikviáře, ale také zjistí</w:t>
      </w:r>
      <w:r w:rsidR="0022735F">
        <w:rPr>
          <w:rFonts w:ascii="Arial" w:hAnsi="Arial" w:cs="Arial"/>
          <w:sz w:val="22"/>
          <w:szCs w:val="22"/>
        </w:rPr>
        <w:t>, jaké relikvie se skrývají v jeho útrobách, stejně jako tomu je u jeho originálu.</w:t>
      </w:r>
    </w:p>
    <w:p w:rsidR="000C55D4" w:rsidRDefault="006C5229" w:rsidP="000C55D4">
      <w:pPr>
        <w:spacing w:before="100" w:beforeAutospacing="1" w:after="100" w:afterAutospacing="1" w:line="276" w:lineRule="auto"/>
        <w:rPr>
          <w:rFonts w:ascii="Arial" w:eastAsia="Arial Unicode MS" w:hAnsi="Arial" w:cs="Arial Unicode MS"/>
          <w:sz w:val="22"/>
          <w:szCs w:val="22"/>
          <w:lang w:val="es-ES_tradnl"/>
        </w:rPr>
      </w:pPr>
      <w:r>
        <w:rPr>
          <w:rFonts w:ascii="Arial" w:eastAsia="Arial Unicode MS" w:hAnsi="Arial" w:cs="Arial Unicode MS"/>
          <w:bCs/>
          <w:sz w:val="22"/>
          <w:szCs w:val="22"/>
          <w:lang w:val="es-ES_tradnl"/>
        </w:rPr>
        <w:t>O</w:t>
      </w:r>
      <w:r w:rsidR="00AB1996">
        <w:rPr>
          <w:rFonts w:ascii="Arial" w:eastAsia="Arial Unicode MS" w:hAnsi="Arial" w:cs="Arial Unicode MS"/>
          <w:bCs/>
          <w:sz w:val="22"/>
          <w:szCs w:val="22"/>
          <w:lang w:val="es-ES_tradnl"/>
        </w:rPr>
        <w:t xml:space="preserve">dborníci </w:t>
      </w:r>
      <w:r>
        <w:rPr>
          <w:rFonts w:ascii="Arial" w:eastAsia="Arial Unicode MS" w:hAnsi="Arial" w:cs="Arial Unicode MS"/>
          <w:bCs/>
          <w:sz w:val="22"/>
          <w:szCs w:val="22"/>
          <w:lang w:val="es-ES_tradnl"/>
        </w:rPr>
        <w:t>z</w:t>
      </w:r>
      <w:r w:rsidR="00570166">
        <w:rPr>
          <w:rFonts w:ascii="Arial" w:eastAsia="Arial Unicode MS" w:hAnsi="Arial" w:cs="Arial Unicode MS"/>
          <w:bCs/>
          <w:sz w:val="22"/>
          <w:szCs w:val="22"/>
          <w:lang w:val="es-ES_tradnl"/>
        </w:rPr>
        <w:t> </w:t>
      </w:r>
      <w:r>
        <w:rPr>
          <w:rFonts w:ascii="Arial" w:eastAsia="Arial Unicode MS" w:hAnsi="Arial" w:cs="Arial Unicode MS"/>
          <w:bCs/>
          <w:sz w:val="22"/>
          <w:szCs w:val="22"/>
          <w:lang w:val="es-ES_tradnl"/>
        </w:rPr>
        <w:t xml:space="preserve">oboru zlatnictví si vymění zkušenosti </w:t>
      </w:r>
      <w:r w:rsidR="00AB1996">
        <w:rPr>
          <w:rFonts w:ascii="Arial" w:eastAsia="Arial Unicode MS" w:hAnsi="Arial" w:cs="Arial Unicode MS"/>
          <w:bCs/>
          <w:sz w:val="22"/>
          <w:szCs w:val="22"/>
          <w:lang w:val="es-ES_tradnl"/>
        </w:rPr>
        <w:t>na</w:t>
      </w:r>
      <w:r w:rsidR="00D13E1E">
        <w:rPr>
          <w:rFonts w:ascii="Arial" w:eastAsia="Arial Unicode MS" w:hAnsi="Arial" w:cs="Arial Unicode MS"/>
          <w:bCs/>
          <w:sz w:val="22"/>
          <w:szCs w:val="22"/>
          <w:lang w:val="es-ES_tradnl"/>
        </w:rPr>
        <w:t> </w:t>
      </w:r>
      <w:r w:rsidR="001E15BB">
        <w:rPr>
          <w:rFonts w:ascii="Arial" w:eastAsia="Arial Unicode MS" w:hAnsi="Arial" w:cs="Arial Unicode MS"/>
          <w:bCs/>
          <w:sz w:val="22"/>
          <w:szCs w:val="22"/>
          <w:lang w:val="es-ES_tradnl"/>
        </w:rPr>
        <w:t>konferenc</w:t>
      </w:r>
      <w:r w:rsidR="00D13E1E">
        <w:rPr>
          <w:rFonts w:ascii="Arial" w:eastAsia="Arial Unicode MS" w:hAnsi="Arial" w:cs="Arial Unicode MS"/>
          <w:bCs/>
          <w:sz w:val="22"/>
          <w:szCs w:val="22"/>
          <w:lang w:val="es-ES_tradnl"/>
        </w:rPr>
        <w:t xml:space="preserve">i </w:t>
      </w:r>
      <w:r w:rsidR="001E15BB">
        <w:rPr>
          <w:rFonts w:ascii="Arial" w:eastAsia="Arial Unicode MS" w:hAnsi="Arial" w:cs="Arial Unicode MS"/>
          <w:bCs/>
          <w:sz w:val="22"/>
          <w:szCs w:val="22"/>
          <w:lang w:val="es-ES_tradnl"/>
        </w:rPr>
        <w:t>Uměleckořemeslné techniky zlatnictví</w:t>
      </w:r>
      <w:r w:rsidR="00D13E1E">
        <w:rPr>
          <w:rFonts w:ascii="Arial" w:eastAsia="Arial Unicode MS" w:hAnsi="Arial" w:cs="Arial Unicode MS"/>
          <w:bCs/>
          <w:sz w:val="22"/>
          <w:szCs w:val="22"/>
          <w:lang w:val="es-ES_tradnl"/>
        </w:rPr>
        <w:t xml:space="preserve">, která se uskuteční </w:t>
      </w:r>
      <w:r w:rsidR="00814853">
        <w:rPr>
          <w:rFonts w:ascii="Arial" w:eastAsia="Arial Unicode MS" w:hAnsi="Arial" w:cs="Arial Unicode MS"/>
          <w:bCs/>
          <w:sz w:val="22"/>
          <w:szCs w:val="22"/>
          <w:lang w:val="es-ES_tradnl"/>
        </w:rPr>
        <w:t xml:space="preserve">22. června 2022 </w:t>
      </w:r>
      <w:r w:rsidR="00D13E1E">
        <w:rPr>
          <w:rFonts w:ascii="Arial" w:eastAsia="Arial Unicode MS" w:hAnsi="Arial" w:cs="Arial Unicode MS"/>
          <w:bCs/>
          <w:sz w:val="22"/>
          <w:szCs w:val="22"/>
          <w:lang w:val="es-ES_tradnl"/>
        </w:rPr>
        <w:t>v prostorách Technického muzea v Brně</w:t>
      </w:r>
      <w:r w:rsidR="00BD2F03">
        <w:rPr>
          <w:rFonts w:ascii="Arial" w:eastAsia="Arial Unicode MS" w:hAnsi="Arial" w:cs="Arial Unicode MS"/>
          <w:bCs/>
          <w:sz w:val="22"/>
          <w:szCs w:val="22"/>
          <w:lang w:val="es-ES_tradnl"/>
        </w:rPr>
        <w:t>. Pro zájemce o zlat</w:t>
      </w:r>
      <w:r w:rsidR="00AB1996">
        <w:rPr>
          <w:rFonts w:ascii="Arial" w:eastAsia="Arial Unicode MS" w:hAnsi="Arial" w:cs="Arial Unicode MS"/>
          <w:bCs/>
          <w:sz w:val="22"/>
          <w:szCs w:val="22"/>
          <w:lang w:val="es-ES_tradnl"/>
        </w:rPr>
        <w:t>é řemeslo</w:t>
      </w:r>
      <w:r w:rsidR="00BD2F03">
        <w:rPr>
          <w:rFonts w:ascii="Arial" w:eastAsia="Arial Unicode MS" w:hAnsi="Arial" w:cs="Arial Unicode MS"/>
          <w:bCs/>
          <w:sz w:val="22"/>
          <w:szCs w:val="22"/>
          <w:lang w:val="es-ES_tradnl"/>
        </w:rPr>
        <w:t xml:space="preserve"> </w:t>
      </w:r>
      <w:r w:rsidR="00AB1996">
        <w:rPr>
          <w:rFonts w:ascii="Arial" w:eastAsia="Arial Unicode MS" w:hAnsi="Arial" w:cs="Arial Unicode MS"/>
          <w:bCs/>
          <w:sz w:val="22"/>
          <w:szCs w:val="22"/>
          <w:lang w:val="es-ES_tradnl"/>
        </w:rPr>
        <w:t>z</w:t>
      </w:r>
      <w:r w:rsidR="00F27DAF">
        <w:rPr>
          <w:rFonts w:ascii="Arial" w:eastAsia="Arial Unicode MS" w:hAnsi="Arial" w:cs="Arial Unicode MS"/>
          <w:bCs/>
          <w:sz w:val="22"/>
          <w:szCs w:val="22"/>
          <w:lang w:val="es-ES_tradnl"/>
        </w:rPr>
        <w:t> </w:t>
      </w:r>
      <w:r w:rsidR="00AB1996">
        <w:rPr>
          <w:rFonts w:ascii="Arial" w:eastAsia="Arial Unicode MS" w:hAnsi="Arial" w:cs="Arial Unicode MS"/>
          <w:bCs/>
          <w:sz w:val="22"/>
          <w:szCs w:val="22"/>
          <w:lang w:val="es-ES_tradnl"/>
        </w:rPr>
        <w:t xml:space="preserve">řad široké veřejnosti </w:t>
      </w:r>
      <w:r w:rsidR="00D13E1E">
        <w:rPr>
          <w:rFonts w:ascii="Arial" w:eastAsia="Arial Unicode MS" w:hAnsi="Arial" w:cs="Arial Unicode MS"/>
          <w:bCs/>
          <w:sz w:val="22"/>
          <w:szCs w:val="22"/>
          <w:lang w:val="es-ES_tradnl"/>
        </w:rPr>
        <w:t>muzeum také</w:t>
      </w:r>
      <w:r w:rsidR="00AB1996">
        <w:rPr>
          <w:rFonts w:ascii="Arial" w:eastAsia="Arial Unicode MS" w:hAnsi="Arial" w:cs="Arial Unicode MS"/>
          <w:bCs/>
          <w:sz w:val="22"/>
          <w:szCs w:val="22"/>
          <w:lang w:val="es-ES_tradnl"/>
        </w:rPr>
        <w:t xml:space="preserve"> </w:t>
      </w:r>
      <w:r w:rsidR="00BD2F03">
        <w:rPr>
          <w:rFonts w:ascii="Arial" w:eastAsia="Arial Unicode MS" w:hAnsi="Arial" w:cs="Arial Unicode MS"/>
          <w:bCs/>
          <w:sz w:val="22"/>
          <w:szCs w:val="22"/>
          <w:lang w:val="es-ES_tradnl"/>
        </w:rPr>
        <w:t>letos v</w:t>
      </w:r>
      <w:r w:rsidR="00AB1996">
        <w:rPr>
          <w:rFonts w:ascii="Arial" w:eastAsia="Arial Unicode MS" w:hAnsi="Arial" w:cs="Arial Unicode MS"/>
          <w:bCs/>
          <w:sz w:val="22"/>
          <w:szCs w:val="22"/>
          <w:lang w:val="es-ES_tradnl"/>
        </w:rPr>
        <w:t> </w:t>
      </w:r>
      <w:r w:rsidR="00BD2F03">
        <w:rPr>
          <w:rFonts w:ascii="Arial" w:eastAsia="Arial Unicode MS" w:hAnsi="Arial" w:cs="Arial Unicode MS"/>
          <w:bCs/>
          <w:sz w:val="22"/>
          <w:szCs w:val="22"/>
          <w:lang w:val="es-ES_tradnl"/>
        </w:rPr>
        <w:t xml:space="preserve">létě </w:t>
      </w:r>
      <w:r w:rsidR="005514A2">
        <w:rPr>
          <w:rFonts w:ascii="Arial" w:eastAsia="Arial Unicode MS" w:hAnsi="Arial" w:cs="Arial Unicode MS"/>
          <w:bCs/>
          <w:sz w:val="22"/>
          <w:szCs w:val="22"/>
          <w:lang w:val="es-ES_tradnl"/>
        </w:rPr>
        <w:t>uspořádá workshopy zlatnictví, některé pod</w:t>
      </w:r>
      <w:r w:rsidR="00141526">
        <w:rPr>
          <w:rFonts w:ascii="Arial" w:eastAsia="Arial Unicode MS" w:hAnsi="Arial" w:cs="Arial Unicode MS"/>
          <w:bCs/>
          <w:sz w:val="22"/>
          <w:szCs w:val="22"/>
          <w:lang w:val="es-ES_tradnl"/>
        </w:rPr>
        <w:t> </w:t>
      </w:r>
      <w:r w:rsidR="005514A2">
        <w:rPr>
          <w:rFonts w:ascii="Arial" w:eastAsia="Arial Unicode MS" w:hAnsi="Arial" w:cs="Arial Unicode MS"/>
          <w:bCs/>
          <w:sz w:val="22"/>
          <w:szCs w:val="22"/>
          <w:lang w:val="es-ES_tradnl"/>
        </w:rPr>
        <w:t>vedením</w:t>
      </w:r>
      <w:r w:rsidR="00AB1996">
        <w:rPr>
          <w:rFonts w:ascii="Arial" w:eastAsia="Arial Unicode MS" w:hAnsi="Arial" w:cs="Arial Unicode MS"/>
          <w:bCs/>
          <w:sz w:val="22"/>
          <w:szCs w:val="22"/>
          <w:lang w:val="es-ES_tradnl"/>
        </w:rPr>
        <w:t> restaurátor</w:t>
      </w:r>
      <w:r w:rsidR="005514A2">
        <w:rPr>
          <w:rFonts w:ascii="Arial" w:eastAsia="Arial Unicode MS" w:hAnsi="Arial" w:cs="Arial Unicode MS"/>
          <w:bCs/>
          <w:sz w:val="22"/>
          <w:szCs w:val="22"/>
          <w:lang w:val="es-ES_tradnl"/>
        </w:rPr>
        <w:t>a Andreje</w:t>
      </w:r>
      <w:r w:rsidR="00AB1996">
        <w:rPr>
          <w:rFonts w:ascii="Arial" w:eastAsia="Arial Unicode MS" w:hAnsi="Arial" w:cs="Arial Unicode MS"/>
          <w:bCs/>
          <w:sz w:val="22"/>
          <w:szCs w:val="22"/>
          <w:lang w:val="es-ES_tradnl"/>
        </w:rPr>
        <w:t xml:space="preserve"> Šumber</w:t>
      </w:r>
      <w:r w:rsidR="005514A2">
        <w:rPr>
          <w:rFonts w:ascii="Arial" w:eastAsia="Arial Unicode MS" w:hAnsi="Arial" w:cs="Arial Unicode MS"/>
          <w:bCs/>
          <w:sz w:val="22"/>
          <w:szCs w:val="22"/>
          <w:lang w:val="es-ES_tradnl"/>
        </w:rPr>
        <w:t>y.</w:t>
      </w:r>
    </w:p>
    <w:p w:rsidR="00CD1A40" w:rsidRDefault="00580B87" w:rsidP="000C55D4">
      <w:pPr>
        <w:spacing w:line="276" w:lineRule="auto"/>
        <w:rPr>
          <w:rFonts w:ascii="Arial" w:eastAsia="Arial Unicode MS" w:hAnsi="Arial" w:cs="Arial Unicode MS"/>
          <w:sz w:val="22"/>
          <w:szCs w:val="22"/>
          <w:lang w:val="es-ES_tradnl"/>
        </w:rPr>
      </w:pPr>
      <w:r>
        <w:rPr>
          <w:rFonts w:ascii="Arial" w:eastAsia="Arial Unicode MS" w:hAnsi="Arial" w:cs="Arial Unicode MS"/>
          <w:sz w:val="22"/>
          <w:szCs w:val="22"/>
          <w:lang w:val="es-ES_tradnl"/>
        </w:rPr>
        <w:t>V</w:t>
      </w:r>
      <w:r w:rsidRPr="00580B87">
        <w:rPr>
          <w:rFonts w:ascii="Arial" w:eastAsia="Arial Unicode MS" w:hAnsi="Arial" w:cs="Arial Unicode MS"/>
          <w:sz w:val="22"/>
          <w:szCs w:val="22"/>
          <w:lang w:val="es-ES_tradnl"/>
        </w:rPr>
        <w:t>ýstav</w:t>
      </w:r>
      <w:r>
        <w:rPr>
          <w:rFonts w:ascii="Arial" w:eastAsia="Arial Unicode MS" w:hAnsi="Arial" w:cs="Arial Unicode MS"/>
          <w:sz w:val="22"/>
          <w:szCs w:val="22"/>
          <w:lang w:val="es-ES_tradnl"/>
        </w:rPr>
        <w:t>u</w:t>
      </w:r>
      <w:r w:rsidRPr="00580B87">
        <w:rPr>
          <w:rFonts w:ascii="Arial" w:eastAsia="Arial Unicode MS" w:hAnsi="Arial" w:cs="Arial Unicode MS"/>
          <w:sz w:val="22"/>
          <w:szCs w:val="22"/>
          <w:lang w:val="es-ES_tradnl"/>
        </w:rPr>
        <w:t xml:space="preserve"> </w:t>
      </w:r>
      <w:r w:rsidR="00690BAE">
        <w:rPr>
          <w:rFonts w:ascii="Arial" w:eastAsia="Arial Unicode MS" w:hAnsi="Arial" w:cs="Arial Unicode MS"/>
          <w:sz w:val="22"/>
          <w:szCs w:val="22"/>
          <w:lang w:val="es-ES_tradnl"/>
        </w:rPr>
        <w:t>Zlaté řemeslo</w:t>
      </w:r>
      <w:r w:rsidRPr="00580B87">
        <w:rPr>
          <w:rFonts w:ascii="Arial" w:eastAsia="Arial Unicode MS" w:hAnsi="Arial" w:cs="Arial Unicode MS"/>
          <w:sz w:val="22"/>
          <w:szCs w:val="22"/>
          <w:lang w:val="es-ES_tradnl"/>
        </w:rPr>
        <w:t xml:space="preserve"> </w:t>
      </w:r>
      <w:r w:rsidR="00690BAE">
        <w:rPr>
          <w:rFonts w:ascii="Arial" w:eastAsia="Arial Unicode MS" w:hAnsi="Arial" w:cs="Arial Unicode MS"/>
          <w:sz w:val="22"/>
          <w:szCs w:val="22"/>
          <w:lang w:val="es-ES_tradnl"/>
        </w:rPr>
        <w:t xml:space="preserve">nabídne </w:t>
      </w:r>
      <w:r w:rsidRPr="00580B87">
        <w:rPr>
          <w:rFonts w:ascii="Arial" w:eastAsia="Arial Unicode MS" w:hAnsi="Arial" w:cs="Arial Unicode MS"/>
          <w:sz w:val="22"/>
          <w:szCs w:val="22"/>
          <w:lang w:val="es-ES_tradnl"/>
        </w:rPr>
        <w:t>Technické muzeum v Brně do </w:t>
      </w:r>
      <w:r w:rsidR="005139C4">
        <w:rPr>
          <w:rFonts w:ascii="Arial" w:eastAsia="Arial Unicode MS" w:hAnsi="Arial" w:cs="Arial Unicode MS"/>
          <w:sz w:val="22"/>
          <w:szCs w:val="22"/>
          <w:lang w:val="es-ES_tradnl"/>
        </w:rPr>
        <w:t>1</w:t>
      </w:r>
      <w:r w:rsidR="00690BAE">
        <w:rPr>
          <w:rFonts w:ascii="Arial" w:eastAsia="Arial Unicode MS" w:hAnsi="Arial" w:cs="Arial Unicode MS"/>
          <w:sz w:val="22"/>
          <w:szCs w:val="22"/>
          <w:lang w:val="es-ES_tradnl"/>
        </w:rPr>
        <w:t>8. září 2022.</w:t>
      </w:r>
      <w:r>
        <w:rPr>
          <w:rFonts w:ascii="Arial" w:eastAsia="Arial Unicode MS" w:hAnsi="Arial" w:cs="Arial Unicode MS"/>
          <w:sz w:val="22"/>
          <w:szCs w:val="22"/>
          <w:lang w:val="es-ES_tradnl"/>
        </w:rPr>
        <w:t xml:space="preserve"> </w:t>
      </w:r>
      <w:r w:rsidR="00F11D34" w:rsidRPr="00235A17">
        <w:rPr>
          <w:rFonts w:ascii="Arial" w:eastAsia="Arial Unicode MS" w:hAnsi="Arial" w:cs="Arial Unicode MS"/>
          <w:sz w:val="22"/>
          <w:szCs w:val="22"/>
          <w:lang w:val="es-ES_tradnl"/>
        </w:rPr>
        <w:t xml:space="preserve">Informace o výstavě </w:t>
      </w:r>
      <w:r w:rsidR="001C2E11" w:rsidRPr="00235A17">
        <w:rPr>
          <w:rFonts w:ascii="Arial" w:eastAsia="Arial Unicode MS" w:hAnsi="Arial" w:cs="Arial Unicode MS"/>
          <w:sz w:val="22"/>
          <w:szCs w:val="22"/>
          <w:lang w:val="es-ES_tradnl"/>
        </w:rPr>
        <w:t>naleznete na</w:t>
      </w:r>
      <w:r w:rsidR="006D7558" w:rsidRPr="000C1060">
        <w:rPr>
          <w:rFonts w:ascii="Arial" w:eastAsia="Arial Unicode MS" w:hAnsi="Arial" w:cs="Arial Unicode MS"/>
          <w:sz w:val="22"/>
          <w:szCs w:val="22"/>
          <w:lang w:val="es-ES_tradnl"/>
        </w:rPr>
        <w:t> </w:t>
      </w:r>
      <w:hyperlink r:id="rId10" w:history="1">
        <w:r w:rsidR="0003209B" w:rsidRPr="000608CA">
          <w:rPr>
            <w:rFonts w:ascii="Arial" w:eastAsia="Arial Unicode MS" w:hAnsi="Arial" w:cs="Arial Unicode MS"/>
            <w:sz w:val="22"/>
            <w:szCs w:val="22"/>
            <w:lang w:val="es-ES_tradnl"/>
          </w:rPr>
          <w:t>www.tmbrno.cz/akce/zlate-remeslo/</w:t>
        </w:r>
      </w:hyperlink>
      <w:r w:rsidR="000608CA">
        <w:rPr>
          <w:rFonts w:ascii="Arial" w:eastAsia="Arial Unicode MS" w:hAnsi="Arial" w:cs="Arial Unicode MS"/>
          <w:sz w:val="22"/>
          <w:szCs w:val="22"/>
          <w:lang w:val="es-ES_tradnl"/>
        </w:rPr>
        <w:t xml:space="preserve"> </w:t>
      </w:r>
      <w:r w:rsidR="0003209B">
        <w:rPr>
          <w:rFonts w:ascii="Arial" w:eastAsia="Arial Unicode MS" w:hAnsi="Arial" w:cs="Arial Unicode MS"/>
          <w:sz w:val="22"/>
          <w:szCs w:val="22"/>
          <w:lang w:val="es-ES_tradnl"/>
        </w:rPr>
        <w:t>a během výstavy budou spuštěny též samostané webové stránky projektu.</w:t>
      </w:r>
    </w:p>
    <w:p w:rsidR="00CD1A40" w:rsidRDefault="00CD1A40" w:rsidP="000C55D4">
      <w:pPr>
        <w:spacing w:line="276" w:lineRule="auto"/>
        <w:rPr>
          <w:rFonts w:ascii="Arial" w:eastAsia="Arial Unicode MS" w:hAnsi="Arial" w:cs="Arial Unicode MS"/>
          <w:sz w:val="22"/>
          <w:szCs w:val="22"/>
          <w:lang w:val="es-ES_tradnl"/>
        </w:rPr>
      </w:pPr>
    </w:p>
    <w:p w:rsidR="000C55D4" w:rsidRDefault="000C55D4" w:rsidP="000C55D4">
      <w:pPr>
        <w:spacing w:line="276" w:lineRule="auto"/>
        <w:rPr>
          <w:rFonts w:ascii="Arial" w:eastAsia="Arial Unicode MS" w:hAnsi="Arial" w:cs="Arial Unicode MS"/>
          <w:sz w:val="22"/>
          <w:szCs w:val="22"/>
          <w:lang w:val="es-ES_tradnl"/>
        </w:rPr>
      </w:pPr>
      <w:r w:rsidRPr="00E650B3">
        <w:rPr>
          <w:rFonts w:ascii="Arial" w:eastAsia="Arial Unicode MS" w:hAnsi="Arial" w:cs="Arial Unicode MS"/>
          <w:sz w:val="22"/>
          <w:szCs w:val="22"/>
          <w:lang w:val="es-ES_tradnl"/>
        </w:rPr>
        <w:t xml:space="preserve">Výstava </w:t>
      </w:r>
      <w:r>
        <w:rPr>
          <w:rFonts w:ascii="Arial" w:eastAsia="Arial Unicode MS" w:hAnsi="Arial" w:cs="Arial Unicode MS"/>
          <w:sz w:val="22"/>
          <w:szCs w:val="22"/>
          <w:lang w:val="es-ES_tradnl"/>
        </w:rPr>
        <w:t xml:space="preserve">Zlaté řemeslo </w:t>
      </w:r>
      <w:r w:rsidRPr="00E650B3">
        <w:rPr>
          <w:rFonts w:ascii="Arial" w:eastAsia="Arial Unicode MS" w:hAnsi="Arial" w:cs="Arial Unicode MS"/>
          <w:sz w:val="22"/>
          <w:szCs w:val="22"/>
          <w:lang w:val="es-ES_tradnl"/>
        </w:rPr>
        <w:t>je výstupem výzkumného projektu T</w:t>
      </w:r>
      <w:r>
        <w:rPr>
          <w:rFonts w:ascii="Arial" w:eastAsia="Arial Unicode MS" w:hAnsi="Arial" w:cs="Arial Unicode MS"/>
          <w:sz w:val="22"/>
          <w:szCs w:val="22"/>
          <w:lang w:val="es-ES_tradnl"/>
        </w:rPr>
        <w:t xml:space="preserve">echnického muzea v Brně </w:t>
      </w:r>
      <w:r w:rsidRPr="00E650B3">
        <w:rPr>
          <w:rFonts w:ascii="Arial" w:eastAsia="Arial Unicode MS" w:hAnsi="Arial" w:cs="Arial Unicode MS"/>
          <w:sz w:val="22"/>
          <w:szCs w:val="22"/>
          <w:lang w:val="es-ES_tradnl"/>
        </w:rPr>
        <w:t>„Uměleckořemeslné techniky zlatnictví</w:t>
      </w:r>
      <w:r w:rsidR="0072074B">
        <w:rPr>
          <w:rFonts w:ascii="Arial" w:eastAsia="Arial Unicode MS" w:hAnsi="Arial" w:cs="Arial Unicode MS"/>
          <w:sz w:val="22"/>
          <w:szCs w:val="22"/>
          <w:lang w:val="es-ES_tradnl"/>
        </w:rPr>
        <w:t> </w:t>
      </w:r>
      <w:r w:rsidRPr="00E650B3">
        <w:rPr>
          <w:rFonts w:ascii="Arial" w:eastAsia="Arial Unicode MS" w:hAnsi="Arial" w:cs="Arial Unicode MS"/>
          <w:sz w:val="22"/>
          <w:szCs w:val="22"/>
          <w:lang w:val="es-ES_tradnl"/>
        </w:rPr>
        <w:t>–</w:t>
      </w:r>
      <w:r w:rsidR="0072074B">
        <w:rPr>
          <w:rFonts w:ascii="Arial" w:eastAsia="Arial Unicode MS" w:hAnsi="Arial" w:cs="Arial Unicode MS"/>
          <w:sz w:val="22"/>
          <w:szCs w:val="22"/>
          <w:lang w:val="es-ES_tradnl"/>
        </w:rPr>
        <w:t> </w:t>
      </w:r>
      <w:r w:rsidRPr="00E650B3">
        <w:rPr>
          <w:rFonts w:ascii="Arial" w:eastAsia="Arial Unicode MS" w:hAnsi="Arial" w:cs="Arial Unicode MS"/>
          <w:sz w:val="22"/>
          <w:szCs w:val="22"/>
          <w:lang w:val="es-ES_tradnl"/>
        </w:rPr>
        <w:t>identifikace, ochrana a zpřístupnění“ podpořeného z programu Ministerstva kultury</w:t>
      </w:r>
      <w:r>
        <w:rPr>
          <w:rFonts w:ascii="Arial" w:eastAsia="Arial Unicode MS" w:hAnsi="Arial" w:cs="Arial Unicode MS"/>
          <w:sz w:val="22"/>
          <w:szCs w:val="22"/>
          <w:lang w:val="es-ES_tradnl"/>
        </w:rPr>
        <w:t> </w:t>
      </w:r>
      <w:r w:rsidRPr="00E650B3">
        <w:rPr>
          <w:rFonts w:ascii="Arial" w:eastAsia="Arial Unicode MS" w:hAnsi="Arial" w:cs="Arial Unicode MS"/>
          <w:sz w:val="22"/>
          <w:szCs w:val="22"/>
          <w:lang w:val="es-ES_tradnl"/>
        </w:rPr>
        <w:t>ČR NAKI</w:t>
      </w:r>
      <w:r>
        <w:rPr>
          <w:rFonts w:ascii="Arial" w:eastAsia="Arial Unicode MS" w:hAnsi="Arial" w:cs="Arial Unicode MS"/>
          <w:sz w:val="22"/>
          <w:szCs w:val="22"/>
          <w:lang w:val="es-ES_tradnl"/>
        </w:rPr>
        <w:t> </w:t>
      </w:r>
      <w:r w:rsidRPr="00E650B3">
        <w:rPr>
          <w:rFonts w:ascii="Arial" w:eastAsia="Arial Unicode MS" w:hAnsi="Arial" w:cs="Arial Unicode MS"/>
          <w:sz w:val="22"/>
          <w:szCs w:val="22"/>
          <w:lang w:val="es-ES_tradnl"/>
        </w:rPr>
        <w:t>II (id. </w:t>
      </w:r>
      <w:r>
        <w:rPr>
          <w:rFonts w:ascii="Arial" w:eastAsia="Arial Unicode MS" w:hAnsi="Arial" w:cs="Arial Unicode MS"/>
          <w:sz w:val="22"/>
          <w:szCs w:val="22"/>
          <w:lang w:val="es-ES_tradnl"/>
        </w:rPr>
        <w:t>k</w:t>
      </w:r>
      <w:r w:rsidRPr="00E650B3">
        <w:rPr>
          <w:rFonts w:ascii="Arial" w:eastAsia="Arial Unicode MS" w:hAnsi="Arial" w:cs="Arial Unicode MS"/>
          <w:sz w:val="22"/>
          <w:szCs w:val="22"/>
          <w:lang w:val="es-ES_tradnl"/>
        </w:rPr>
        <w:t>ód DG20P02OVV023).</w:t>
      </w:r>
    </w:p>
    <w:p w:rsidR="004877A6" w:rsidRDefault="004877A6" w:rsidP="000C55D4">
      <w:pPr>
        <w:spacing w:line="276" w:lineRule="auto"/>
        <w:rPr>
          <w:rFonts w:ascii="Arial" w:eastAsia="Arial Unicode MS" w:hAnsi="Arial" w:cs="Arial Unicode MS"/>
          <w:sz w:val="22"/>
          <w:szCs w:val="22"/>
          <w:lang w:val="es-ES_tradnl"/>
        </w:rPr>
      </w:pPr>
    </w:p>
    <w:p w:rsidR="001D730C" w:rsidRDefault="007E4AD7" w:rsidP="001D730C">
      <w:pPr>
        <w:pStyle w:val="Normlnweb"/>
        <w:spacing w:beforeAutospacing="0" w:afterAutospacing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 wp14:anchorId="5369FE4D" wp14:editId="244DAB64">
            <wp:simplePos x="0" y="0"/>
            <wp:positionH relativeFrom="column">
              <wp:posOffset>-38100</wp:posOffset>
            </wp:positionH>
            <wp:positionV relativeFrom="paragraph">
              <wp:posOffset>445770</wp:posOffset>
            </wp:positionV>
            <wp:extent cx="2278380" cy="1022350"/>
            <wp:effectExtent l="0" t="0" r="7620" b="6350"/>
            <wp:wrapTopAndBottom/>
            <wp:docPr id="2" name="Obrázek 2" descr="Z:\Oddělení E - Komunikace a marketing - PR\_Výstavy a akce 2022\Partneři 2022 a plnění\MMB\logo_br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Oddělení E - Komunikace a marketing - PR\_Výstavy a akce 2022\Partneři 2022 a plnění\MMB\logo_brn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338A3">
        <w:rPr>
          <w:rFonts w:ascii="Arial" w:hAnsi="Arial" w:cs="Arial"/>
          <w:noProof/>
        </w:rPr>
        <w:drawing>
          <wp:anchor distT="57150" distB="57150" distL="57150" distR="57150" simplePos="0" relativeHeight="251659264" behindDoc="0" locked="0" layoutInCell="1" allowOverlap="1" wp14:anchorId="52B4D685" wp14:editId="7E96992F">
            <wp:simplePos x="0" y="0"/>
            <wp:positionH relativeFrom="page">
              <wp:posOffset>2880360</wp:posOffset>
            </wp:positionH>
            <wp:positionV relativeFrom="page">
              <wp:posOffset>4940300</wp:posOffset>
            </wp:positionV>
            <wp:extent cx="1501140" cy="644525"/>
            <wp:effectExtent l="0" t="0" r="3810" b="3175"/>
            <wp:wrapSquare wrapText="bothSides"/>
            <wp:docPr id="4" name="officeArt object" descr="logo_TMB_barva_pozit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 descr="logo_TMB_barva_pozitiv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64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1312" behindDoc="0" locked="0" layoutInCell="1" allowOverlap="1" wp14:anchorId="1A633E78" wp14:editId="6C605390">
            <wp:simplePos x="0" y="0"/>
            <wp:positionH relativeFrom="column">
              <wp:posOffset>4000500</wp:posOffset>
            </wp:positionH>
            <wp:positionV relativeFrom="paragraph">
              <wp:posOffset>701040</wp:posOffset>
            </wp:positionV>
            <wp:extent cx="1607820" cy="637540"/>
            <wp:effectExtent l="0" t="0" r="0" b="0"/>
            <wp:wrapTopAndBottom/>
            <wp:docPr id="6" name="Obrázek 6" descr="C:\Users\Krajčirovičová\Desktop\TZ_TK\2022_05_ZLATÉ ŘEMESLO\logo_MCK_barva_pozit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ajčirovičová\Desktop\TZ_TK\2022_05_ZLATÉ ŘEMESLO\logo_MCK_barva_pozitiv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4F39">
        <w:rPr>
          <w:rFonts w:ascii="Arial" w:hAnsi="Arial" w:cs="Arial"/>
          <w:i/>
          <w:sz w:val="22"/>
          <w:szCs w:val="22"/>
        </w:rPr>
        <w:t xml:space="preserve">Výstava se koná za finanční podpory a pod záštitou </w:t>
      </w:r>
      <w:r w:rsidR="001D730C" w:rsidRPr="001D730C">
        <w:rPr>
          <w:rFonts w:ascii="Arial" w:hAnsi="Arial" w:cs="Arial"/>
          <w:i/>
          <w:sz w:val="22"/>
          <w:szCs w:val="22"/>
        </w:rPr>
        <w:t>primátork</w:t>
      </w:r>
      <w:r w:rsidR="00984F39">
        <w:rPr>
          <w:rFonts w:ascii="Arial" w:hAnsi="Arial" w:cs="Arial"/>
          <w:i/>
          <w:sz w:val="22"/>
          <w:szCs w:val="22"/>
        </w:rPr>
        <w:t>y</w:t>
      </w:r>
      <w:r w:rsidR="001D730C" w:rsidRPr="001D730C">
        <w:rPr>
          <w:rFonts w:ascii="Arial" w:hAnsi="Arial" w:cs="Arial"/>
          <w:i/>
          <w:sz w:val="22"/>
          <w:szCs w:val="22"/>
        </w:rPr>
        <w:t xml:space="preserve"> statutárního města Brn</w:t>
      </w:r>
      <w:r w:rsidR="00984F39">
        <w:rPr>
          <w:rFonts w:ascii="Arial" w:hAnsi="Arial" w:cs="Arial"/>
          <w:i/>
          <w:sz w:val="22"/>
          <w:szCs w:val="22"/>
        </w:rPr>
        <w:t>a</w:t>
      </w:r>
      <w:r w:rsidR="001D730C" w:rsidRPr="001D730C">
        <w:rPr>
          <w:rFonts w:ascii="Arial" w:hAnsi="Arial" w:cs="Arial"/>
          <w:i/>
          <w:sz w:val="22"/>
          <w:szCs w:val="22"/>
        </w:rPr>
        <w:t xml:space="preserve"> JUDr.</w:t>
      </w:r>
      <w:r w:rsidR="00984F39">
        <w:rPr>
          <w:rFonts w:ascii="Arial" w:hAnsi="Arial" w:cs="Arial"/>
          <w:i/>
          <w:sz w:val="22"/>
          <w:szCs w:val="22"/>
        </w:rPr>
        <w:t> </w:t>
      </w:r>
      <w:r w:rsidR="001D730C" w:rsidRPr="001D730C">
        <w:rPr>
          <w:rFonts w:ascii="Arial" w:hAnsi="Arial" w:cs="Arial"/>
          <w:i/>
          <w:sz w:val="22"/>
          <w:szCs w:val="22"/>
        </w:rPr>
        <w:t>Markét</w:t>
      </w:r>
      <w:r w:rsidR="00984F39">
        <w:rPr>
          <w:rFonts w:ascii="Arial" w:hAnsi="Arial" w:cs="Arial"/>
          <w:i/>
          <w:sz w:val="22"/>
          <w:szCs w:val="22"/>
        </w:rPr>
        <w:t>y</w:t>
      </w:r>
      <w:r w:rsidR="001D730C" w:rsidRPr="001D730C">
        <w:rPr>
          <w:rFonts w:ascii="Arial" w:hAnsi="Arial" w:cs="Arial"/>
          <w:i/>
          <w:sz w:val="22"/>
          <w:szCs w:val="22"/>
        </w:rPr>
        <w:t xml:space="preserve"> Vaňkov</w:t>
      </w:r>
      <w:r w:rsidR="00984F39">
        <w:rPr>
          <w:rFonts w:ascii="Arial" w:hAnsi="Arial" w:cs="Arial"/>
          <w:i/>
          <w:sz w:val="22"/>
          <w:szCs w:val="22"/>
        </w:rPr>
        <w:t>é</w:t>
      </w:r>
      <w:r w:rsidR="001D730C">
        <w:rPr>
          <w:rFonts w:ascii="Arial" w:hAnsi="Arial" w:cs="Arial"/>
          <w:i/>
          <w:sz w:val="22"/>
          <w:szCs w:val="22"/>
        </w:rPr>
        <w:t>.</w:t>
      </w:r>
    </w:p>
    <w:p w:rsidR="001D730C" w:rsidRDefault="00322CDD" w:rsidP="007E4AD7">
      <w:pPr>
        <w:pStyle w:val="Bezmez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cs-CZ"/>
        </w:rPr>
        <w:drawing>
          <wp:inline distT="0" distB="0" distL="0" distR="0">
            <wp:extent cx="1996440" cy="736391"/>
            <wp:effectExtent l="0" t="0" r="3810" b="6985"/>
            <wp:docPr id="3" name="Obrázek 3" descr="C:\Users\Krajčirovičová\Desktop\TZ_TK\2022_05_ZLATÉ ŘEMESLO\logo_remes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rajčirovičová\Desktop\TZ_TK\2022_05_ZLATÉ ŘEMESLO\logo_remeslo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736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4AD7" w:rsidRPr="00D86751">
        <w:rPr>
          <w:rFonts w:ascii="Arial" w:hAnsi="Arial" w:cs="Arial"/>
          <w:b/>
        </w:rPr>
        <w:object w:dxaOrig="12900" w:dyaOrig="58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7.8pt;height:1in" o:ole="">
            <v:imagedata r:id="rId14" o:title=""/>
          </v:shape>
          <o:OLEObject Type="Embed" ProgID="Acrobat.Document.DC" ShapeID="_x0000_i1025" DrawAspect="Content" ObjectID="_1714279307" r:id="rId15"/>
        </w:object>
      </w:r>
    </w:p>
    <w:p w:rsidR="00984F39" w:rsidRDefault="006C730F" w:rsidP="00220443">
      <w:pPr>
        <w:pStyle w:val="Bezmezer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shape id="_x0000_s1027" type="#_x0000_t75" style="position:absolute;left:0;text-align:left;margin-left:175.8pt;margin-top:12.5pt;width:132.55pt;height:53.35pt;z-index:251665408;mso-position-horizontal-relative:text;mso-position-vertical-relative:text">
            <v:imagedata r:id="rId16" o:title=""/>
          </v:shape>
          <o:OLEObject Type="Embed" ProgID="Acrobat.Document.DC" ShapeID="_x0000_s1027" DrawAspect="Content" ObjectID="_1714279308" r:id="rId17"/>
        </w:pict>
      </w:r>
      <w:r w:rsidR="004530BD">
        <w:rPr>
          <w:rFonts w:ascii="Arial" w:hAnsi="Arial" w:cs="Arial"/>
          <w:b/>
          <w:noProof/>
          <w:lang w:val="cs-CZ"/>
        </w:rPr>
        <w:drawing>
          <wp:inline distT="0" distB="0" distL="0" distR="0" wp14:anchorId="0DDF1F7D" wp14:editId="43C7B495">
            <wp:extent cx="891540" cy="891540"/>
            <wp:effectExtent l="0" t="0" r="3810" b="3810"/>
            <wp:docPr id="7" name="Obrázek 7" descr="C:\Users\Krajčirovičová\Desktop\TZ_TK\2022_05_ZLATÉ ŘEMESLO\logo mz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Krajčirovičová\Desktop\TZ_TK\2022_05_ZLATÉ ŘEMESLO\logo mzm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4AD7">
        <w:rPr>
          <w:rFonts w:ascii="Arial" w:hAnsi="Arial" w:cs="Arial"/>
          <w:b/>
          <w:noProof/>
          <w:lang w:val="cs-CZ"/>
        </w:rPr>
        <w:drawing>
          <wp:inline distT="0" distB="0" distL="0" distR="0" wp14:anchorId="5F679E7B" wp14:editId="2537B32C">
            <wp:extent cx="1470660" cy="1039838"/>
            <wp:effectExtent l="0" t="0" r="0" b="0"/>
            <wp:docPr id="5" name="Obrázek 5" descr="C:\Users\KRAJIR~1\AppData\Local\Temp\logo_umpr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RAJIR~1\AppData\Local\Temp\logo_umprum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22" cy="1043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AD7" w:rsidRDefault="007E4AD7" w:rsidP="00DB680B">
      <w:pPr>
        <w:pStyle w:val="Bezmezer"/>
        <w:rPr>
          <w:rFonts w:ascii="Arial" w:hAnsi="Arial" w:cs="Arial"/>
          <w:b/>
        </w:rPr>
      </w:pPr>
    </w:p>
    <w:p w:rsidR="00605B8F" w:rsidRDefault="002B59F0" w:rsidP="00DB680B">
      <w:pPr>
        <w:pStyle w:val="Bezmezer"/>
        <w:rPr>
          <w:rFonts w:ascii="Arial" w:hAnsi="Arial" w:cs="Arial"/>
          <w:b/>
        </w:rPr>
      </w:pPr>
      <w:r w:rsidRPr="002B59F0">
        <w:rPr>
          <w:rFonts w:ascii="Arial" w:hAnsi="Arial" w:cs="Arial"/>
          <w:b/>
        </w:rPr>
        <w:t>Kontakt</w:t>
      </w:r>
      <w:r w:rsidR="00B12F85">
        <w:rPr>
          <w:rFonts w:ascii="Arial" w:hAnsi="Arial" w:cs="Arial"/>
          <w:b/>
        </w:rPr>
        <w:t>y</w:t>
      </w:r>
      <w:r w:rsidRPr="002B59F0">
        <w:rPr>
          <w:rFonts w:ascii="Arial" w:hAnsi="Arial" w:cs="Arial"/>
          <w:b/>
        </w:rPr>
        <w:t xml:space="preserve"> pro</w:t>
      </w:r>
      <w:r w:rsidR="003B7130">
        <w:rPr>
          <w:rFonts w:ascii="Arial" w:hAnsi="Arial" w:cs="Arial"/>
          <w:b/>
        </w:rPr>
        <w:t> </w:t>
      </w:r>
      <w:r w:rsidRPr="002B59F0">
        <w:rPr>
          <w:rFonts w:ascii="Arial" w:hAnsi="Arial" w:cs="Arial"/>
          <w:b/>
        </w:rPr>
        <w:t>média:</w:t>
      </w:r>
      <w:bookmarkStart w:id="0" w:name="_GoBack"/>
      <w:bookmarkEnd w:id="0"/>
      <w:r w:rsidRPr="002B59F0">
        <w:rPr>
          <w:rFonts w:ascii="Arial" w:hAnsi="Arial" w:cs="Arial"/>
          <w:b/>
        </w:rPr>
        <w:br/>
      </w:r>
      <w:r w:rsidR="00690BAE">
        <w:rPr>
          <w:rFonts w:ascii="Arial" w:hAnsi="Arial" w:cs="Arial"/>
          <w:b/>
        </w:rPr>
        <w:t>Ing. Alena Selucká</w:t>
      </w:r>
      <w:r w:rsidRPr="002B59F0">
        <w:rPr>
          <w:rFonts w:ascii="Arial" w:hAnsi="Arial" w:cs="Arial"/>
          <w:b/>
        </w:rPr>
        <w:t xml:space="preserve"> | </w:t>
      </w:r>
      <w:r w:rsidR="00690BAE">
        <w:rPr>
          <w:rFonts w:ascii="Arial" w:hAnsi="Arial" w:cs="Arial"/>
          <w:b/>
        </w:rPr>
        <w:t xml:space="preserve">kurátorka </w:t>
      </w:r>
      <w:r w:rsidR="00C614D1">
        <w:rPr>
          <w:rFonts w:ascii="Arial" w:hAnsi="Arial" w:cs="Arial"/>
          <w:b/>
        </w:rPr>
        <w:t xml:space="preserve">výstavy </w:t>
      </w:r>
      <w:r w:rsidR="00690BAE">
        <w:rPr>
          <w:rFonts w:ascii="Arial" w:hAnsi="Arial" w:cs="Arial"/>
          <w:b/>
        </w:rPr>
        <w:t>Zlaté řemeslo</w:t>
      </w:r>
      <w:r w:rsidRPr="002B59F0">
        <w:rPr>
          <w:rFonts w:ascii="Arial" w:hAnsi="Arial" w:cs="Arial"/>
          <w:b/>
        </w:rPr>
        <w:br/>
      </w:r>
      <w:r w:rsidR="00690BAE">
        <w:rPr>
          <w:rFonts w:ascii="Arial" w:hAnsi="Arial" w:cs="Arial"/>
          <w:b/>
          <w:bCs/>
        </w:rPr>
        <w:t>selucka</w:t>
      </w:r>
      <w:r w:rsidR="00605B8F">
        <w:rPr>
          <w:rFonts w:ascii="Arial" w:hAnsi="Arial" w:cs="Arial"/>
          <w:b/>
          <w:bCs/>
        </w:rPr>
        <w:t>@</w:t>
      </w:r>
      <w:r w:rsidR="00D01043">
        <w:rPr>
          <w:rFonts w:ascii="Arial" w:hAnsi="Arial" w:cs="Arial"/>
          <w:b/>
          <w:bCs/>
        </w:rPr>
        <w:t>tmbrno.cz</w:t>
      </w:r>
      <w:r w:rsidRPr="002B59F0">
        <w:rPr>
          <w:rFonts w:ascii="Arial" w:hAnsi="Arial" w:cs="Arial"/>
          <w:b/>
        </w:rPr>
        <w:t xml:space="preserve"> | </w:t>
      </w:r>
      <w:r w:rsidR="00690BAE">
        <w:rPr>
          <w:rFonts w:ascii="Arial" w:hAnsi="Arial" w:cs="Arial"/>
          <w:b/>
        </w:rPr>
        <w:t>724</w:t>
      </w:r>
      <w:r w:rsidR="00C614D1">
        <w:rPr>
          <w:rFonts w:ascii="Arial" w:hAnsi="Arial" w:cs="Arial"/>
          <w:b/>
        </w:rPr>
        <w:t> </w:t>
      </w:r>
      <w:r w:rsidR="00690BAE">
        <w:rPr>
          <w:rFonts w:ascii="Arial" w:hAnsi="Arial" w:cs="Arial"/>
          <w:b/>
        </w:rPr>
        <w:t>334</w:t>
      </w:r>
      <w:r w:rsidR="005139C4">
        <w:rPr>
          <w:rFonts w:ascii="Arial" w:hAnsi="Arial" w:cs="Arial"/>
          <w:b/>
        </w:rPr>
        <w:t> </w:t>
      </w:r>
      <w:r w:rsidR="00690BAE">
        <w:rPr>
          <w:rFonts w:ascii="Arial" w:hAnsi="Arial" w:cs="Arial"/>
          <w:b/>
        </w:rPr>
        <w:t>953</w:t>
      </w:r>
    </w:p>
    <w:p w:rsidR="005139C4" w:rsidRDefault="005139C4" w:rsidP="00DB680B">
      <w:pPr>
        <w:pStyle w:val="Bezmez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Mgr. Pavla Stöhrová </w:t>
      </w:r>
      <w:r w:rsidRPr="002B59F0">
        <w:rPr>
          <w:rFonts w:ascii="Arial" w:hAnsi="Arial" w:cs="Arial"/>
          <w:b/>
        </w:rPr>
        <w:t xml:space="preserve">| </w:t>
      </w:r>
      <w:r>
        <w:rPr>
          <w:rFonts w:ascii="Arial" w:hAnsi="Arial" w:cs="Arial"/>
          <w:b/>
        </w:rPr>
        <w:t>kurátorka výstavy Zlaté řemeslo</w:t>
      </w:r>
      <w:r w:rsidRPr="002B59F0">
        <w:rPr>
          <w:rFonts w:ascii="Arial" w:hAnsi="Arial" w:cs="Arial"/>
          <w:b/>
        </w:rPr>
        <w:br/>
      </w:r>
      <w:r>
        <w:rPr>
          <w:rFonts w:ascii="Arial" w:hAnsi="Arial" w:cs="Arial"/>
          <w:b/>
          <w:bCs/>
        </w:rPr>
        <w:t>stohrova@tmbrno.cz</w:t>
      </w:r>
      <w:r w:rsidRPr="002B59F0">
        <w:rPr>
          <w:rFonts w:ascii="Arial" w:hAnsi="Arial" w:cs="Arial"/>
          <w:b/>
        </w:rPr>
        <w:t xml:space="preserve"> | </w:t>
      </w:r>
      <w:r>
        <w:rPr>
          <w:rFonts w:ascii="Arial" w:hAnsi="Arial" w:cs="Arial"/>
          <w:b/>
        </w:rPr>
        <w:t>778 522 501</w:t>
      </w:r>
    </w:p>
    <w:sectPr w:rsidR="005139C4" w:rsidSect="00D329CC">
      <w:headerReference w:type="default" r:id="rId20"/>
      <w:footerReference w:type="default" r:id="rId21"/>
      <w:pgSz w:w="11906" w:h="16838"/>
      <w:pgMar w:top="1843" w:right="1080" w:bottom="709" w:left="1080" w:header="68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30F" w:rsidRDefault="006C730F">
      <w:r>
        <w:separator/>
      </w:r>
    </w:p>
  </w:endnote>
  <w:endnote w:type="continuationSeparator" w:id="0">
    <w:p w:rsidR="006C730F" w:rsidRDefault="006C7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B08" w:rsidRDefault="008D0B08">
    <w:pPr>
      <w:pStyle w:val="Zpat"/>
      <w:spacing w:after="240"/>
      <w:jc w:val="right"/>
      <w:rPr>
        <w:rFonts w:ascii="Arial" w:hAnsi="Arial"/>
        <w:b/>
        <w:bCs/>
        <w:color w:val="404040"/>
        <w:sz w:val="20"/>
        <w:szCs w:val="20"/>
        <w:u w:color="404040"/>
      </w:rPr>
    </w:pPr>
  </w:p>
  <w:p w:rsidR="005E45FB" w:rsidRDefault="003205C2">
    <w:pPr>
      <w:pStyle w:val="Zpat"/>
      <w:spacing w:after="240"/>
      <w:jc w:val="right"/>
    </w:pPr>
    <w:r>
      <w:rPr>
        <w:rFonts w:ascii="Arial" w:hAnsi="Arial"/>
        <w:b/>
        <w:bCs/>
        <w:color w:val="404040"/>
        <w:sz w:val="20"/>
        <w:szCs w:val="20"/>
        <w:u w:color="404040"/>
      </w:rPr>
      <w:t xml:space="preserve">Taťána </w:t>
    </w:r>
    <w:proofErr w:type="spellStart"/>
    <w:r>
      <w:rPr>
        <w:rFonts w:ascii="Arial" w:hAnsi="Arial"/>
        <w:b/>
        <w:bCs/>
        <w:color w:val="404040"/>
        <w:sz w:val="20"/>
        <w:szCs w:val="20"/>
        <w:u w:color="404040"/>
      </w:rPr>
      <w:t>Krajčírovičová</w:t>
    </w:r>
    <w:proofErr w:type="spellEnd"/>
    <w:r w:rsidR="005E45FB">
      <w:rPr>
        <w:rFonts w:ascii="Arial" w:hAnsi="Arial"/>
        <w:b/>
        <w:bCs/>
        <w:color w:val="404040"/>
        <w:sz w:val="20"/>
        <w:szCs w:val="20"/>
        <w:u w:color="404040"/>
      </w:rPr>
      <w:t xml:space="preserve"> | Public Relations</w:t>
    </w:r>
    <w:r w:rsidR="005E45FB">
      <w:rPr>
        <w:rFonts w:ascii="Arial" w:hAnsi="Arial"/>
        <w:color w:val="404040"/>
        <w:sz w:val="20"/>
        <w:szCs w:val="20"/>
        <w:u w:color="404040"/>
      </w:rPr>
      <w:t xml:space="preserve"> </w:t>
    </w:r>
    <w:r w:rsidR="005E45FB">
      <w:rPr>
        <w:rFonts w:ascii="Arial Unicode MS" w:hAnsi="Arial Unicode MS"/>
        <w:color w:val="404040"/>
        <w:sz w:val="20"/>
        <w:szCs w:val="20"/>
        <w:u w:color="404040"/>
      </w:rPr>
      <w:br/>
    </w:r>
    <w:r>
      <w:rPr>
        <w:rFonts w:ascii="Arial" w:hAnsi="Arial"/>
        <w:color w:val="404040"/>
        <w:sz w:val="20"/>
        <w:szCs w:val="20"/>
        <w:u w:color="404040"/>
      </w:rPr>
      <w:t>krajcirovicova</w:t>
    </w:r>
    <w:r w:rsidR="005E45FB">
      <w:rPr>
        <w:rFonts w:ascii="Arial" w:hAnsi="Arial"/>
        <w:color w:val="404040"/>
        <w:sz w:val="20"/>
        <w:szCs w:val="20"/>
        <w:u w:color="404040"/>
      </w:rPr>
      <w:t>@tmbrno.cz | +420 770 166 241</w:t>
    </w:r>
    <w:r w:rsidR="005E45FB">
      <w:rPr>
        <w:rFonts w:ascii="Arial" w:hAnsi="Arial"/>
        <w:color w:val="404040"/>
        <w:sz w:val="20"/>
        <w:szCs w:val="20"/>
        <w:u w:color="404040"/>
      </w:rPr>
      <w:br/>
    </w:r>
    <w:hyperlink r:id="rId1">
      <w:r w:rsidR="005E45FB">
        <w:rPr>
          <w:rStyle w:val="Internetovodkaz"/>
          <w:rFonts w:ascii="Arial" w:hAnsi="Arial" w:cs="Arial"/>
          <w:sz w:val="20"/>
          <w:szCs w:val="20"/>
        </w:rPr>
        <w:t>http://www.technicalmuseum.cz/media/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30F" w:rsidRDefault="006C730F">
      <w:r>
        <w:separator/>
      </w:r>
    </w:p>
  </w:footnote>
  <w:footnote w:type="continuationSeparator" w:id="0">
    <w:p w:rsidR="006C730F" w:rsidRDefault="006C73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5FB" w:rsidRDefault="005E45FB">
    <w:pPr>
      <w:pStyle w:val="Nadpis1"/>
      <w:spacing w:before="120" w:after="120"/>
      <w:jc w:val="right"/>
      <w:rPr>
        <w:rFonts w:ascii="Arial" w:hAnsi="Arial"/>
        <w:b w:val="0"/>
        <w:bCs w:val="0"/>
        <w:color w:val="404040"/>
        <w:sz w:val="20"/>
        <w:szCs w:val="20"/>
        <w:u w:color="404040"/>
      </w:rPr>
    </w:pPr>
  </w:p>
  <w:p w:rsidR="005E45FB" w:rsidRDefault="00657F59">
    <w:pPr>
      <w:pStyle w:val="Nadpis1"/>
      <w:spacing w:before="120" w:after="120"/>
      <w:jc w:val="right"/>
      <w:rPr>
        <w:rFonts w:ascii="Arial" w:hAnsi="Arial"/>
        <w:b w:val="0"/>
        <w:bCs w:val="0"/>
        <w:color w:val="404040"/>
        <w:sz w:val="20"/>
        <w:szCs w:val="20"/>
        <w:u w:color="404040"/>
      </w:rPr>
    </w:pPr>
    <w:r>
      <w:rPr>
        <w:rFonts w:ascii="Arial" w:hAnsi="Arial"/>
        <w:b w:val="0"/>
        <w:bCs w:val="0"/>
        <w:color w:val="404040"/>
        <w:sz w:val="20"/>
        <w:szCs w:val="20"/>
        <w:u w:color="404040"/>
      </w:rPr>
      <w:t xml:space="preserve">Tisková zpráva ze dne: </w:t>
    </w:r>
    <w:r w:rsidR="00C92A28">
      <w:rPr>
        <w:rFonts w:ascii="Arial" w:hAnsi="Arial"/>
        <w:b w:val="0"/>
        <w:bCs w:val="0"/>
        <w:color w:val="404040"/>
        <w:sz w:val="20"/>
        <w:szCs w:val="20"/>
        <w:u w:color="404040"/>
      </w:rPr>
      <w:t>1</w:t>
    </w:r>
    <w:r w:rsidR="00BC76A8">
      <w:rPr>
        <w:rFonts w:ascii="Arial" w:hAnsi="Arial"/>
        <w:b w:val="0"/>
        <w:bCs w:val="0"/>
        <w:color w:val="404040"/>
        <w:sz w:val="20"/>
        <w:szCs w:val="20"/>
        <w:u w:color="404040"/>
      </w:rPr>
      <w:t>7</w:t>
    </w:r>
    <w:r w:rsidR="00690BAE">
      <w:rPr>
        <w:rFonts w:ascii="Arial" w:hAnsi="Arial"/>
        <w:b w:val="0"/>
        <w:bCs w:val="0"/>
        <w:color w:val="404040"/>
        <w:sz w:val="20"/>
        <w:szCs w:val="20"/>
        <w:u w:color="404040"/>
      </w:rPr>
      <w:t>. května</w:t>
    </w:r>
    <w:r w:rsidR="005E45FB">
      <w:rPr>
        <w:rFonts w:ascii="Arial" w:hAnsi="Arial"/>
        <w:b w:val="0"/>
        <w:bCs w:val="0"/>
        <w:color w:val="404040"/>
        <w:sz w:val="20"/>
        <w:szCs w:val="20"/>
        <w:u w:color="404040"/>
      </w:rPr>
      <w:t xml:space="preserve"> 202</w:t>
    </w:r>
    <w:r w:rsidR="007C4281">
      <w:rPr>
        <w:rFonts w:ascii="Arial" w:hAnsi="Arial"/>
        <w:b w:val="0"/>
        <w:bCs w:val="0"/>
        <w:color w:val="404040"/>
        <w:sz w:val="20"/>
        <w:szCs w:val="20"/>
        <w:u w:color="404040"/>
      </w:rPr>
      <w:t>2</w:t>
    </w:r>
  </w:p>
  <w:p w:rsidR="008D0B08" w:rsidRDefault="008D0B08">
    <w:pPr>
      <w:pStyle w:val="Nadpis1"/>
      <w:spacing w:before="120" w:after="12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F2CCB"/>
    <w:multiLevelType w:val="multilevel"/>
    <w:tmpl w:val="3AA07C0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  <w:b w:val="0"/>
        <w:sz w:val="22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62F85"/>
    <w:rsid w:val="000002A3"/>
    <w:rsid w:val="00011141"/>
    <w:rsid w:val="00011D60"/>
    <w:rsid w:val="00012273"/>
    <w:rsid w:val="00014238"/>
    <w:rsid w:val="000152E6"/>
    <w:rsid w:val="00015890"/>
    <w:rsid w:val="000174D8"/>
    <w:rsid w:val="00024EBC"/>
    <w:rsid w:val="00025DC9"/>
    <w:rsid w:val="000314FB"/>
    <w:rsid w:val="0003209B"/>
    <w:rsid w:val="00035C23"/>
    <w:rsid w:val="0004064E"/>
    <w:rsid w:val="000429B9"/>
    <w:rsid w:val="00044E9A"/>
    <w:rsid w:val="00053A52"/>
    <w:rsid w:val="0005426B"/>
    <w:rsid w:val="000571B0"/>
    <w:rsid w:val="000603A0"/>
    <w:rsid w:val="000608CA"/>
    <w:rsid w:val="0006124D"/>
    <w:rsid w:val="0006162F"/>
    <w:rsid w:val="00061787"/>
    <w:rsid w:val="00062136"/>
    <w:rsid w:val="000628BD"/>
    <w:rsid w:val="00062F85"/>
    <w:rsid w:val="00063F27"/>
    <w:rsid w:val="000718F5"/>
    <w:rsid w:val="000736B5"/>
    <w:rsid w:val="000740C2"/>
    <w:rsid w:val="00082320"/>
    <w:rsid w:val="00082A25"/>
    <w:rsid w:val="00082FAD"/>
    <w:rsid w:val="00083DEA"/>
    <w:rsid w:val="000859E4"/>
    <w:rsid w:val="00087BA5"/>
    <w:rsid w:val="00087DA6"/>
    <w:rsid w:val="00091B18"/>
    <w:rsid w:val="000950EA"/>
    <w:rsid w:val="00096DA1"/>
    <w:rsid w:val="00097151"/>
    <w:rsid w:val="000975B0"/>
    <w:rsid w:val="000A311D"/>
    <w:rsid w:val="000A3F86"/>
    <w:rsid w:val="000A4B8A"/>
    <w:rsid w:val="000A5C38"/>
    <w:rsid w:val="000A7E2A"/>
    <w:rsid w:val="000B098E"/>
    <w:rsid w:val="000B0A4F"/>
    <w:rsid w:val="000B3526"/>
    <w:rsid w:val="000B511D"/>
    <w:rsid w:val="000C1060"/>
    <w:rsid w:val="000C37E2"/>
    <w:rsid w:val="000C55D4"/>
    <w:rsid w:val="000C7F60"/>
    <w:rsid w:val="000D15BB"/>
    <w:rsid w:val="000E34BF"/>
    <w:rsid w:val="000E5105"/>
    <w:rsid w:val="000E604A"/>
    <w:rsid w:val="000F5D55"/>
    <w:rsid w:val="000F6332"/>
    <w:rsid w:val="00102669"/>
    <w:rsid w:val="0010318E"/>
    <w:rsid w:val="00105514"/>
    <w:rsid w:val="00106153"/>
    <w:rsid w:val="001064CF"/>
    <w:rsid w:val="00106A9D"/>
    <w:rsid w:val="001134A7"/>
    <w:rsid w:val="0011385A"/>
    <w:rsid w:val="00114B98"/>
    <w:rsid w:val="0011667E"/>
    <w:rsid w:val="00116764"/>
    <w:rsid w:val="0011763E"/>
    <w:rsid w:val="0012049A"/>
    <w:rsid w:val="00122ACB"/>
    <w:rsid w:val="00124430"/>
    <w:rsid w:val="00124B1C"/>
    <w:rsid w:val="00126C62"/>
    <w:rsid w:val="001277A0"/>
    <w:rsid w:val="00141526"/>
    <w:rsid w:val="00144202"/>
    <w:rsid w:val="00173E84"/>
    <w:rsid w:val="00177F46"/>
    <w:rsid w:val="0018310E"/>
    <w:rsid w:val="00183A93"/>
    <w:rsid w:val="001841F1"/>
    <w:rsid w:val="00184AA3"/>
    <w:rsid w:val="0018743A"/>
    <w:rsid w:val="001918F9"/>
    <w:rsid w:val="001944BF"/>
    <w:rsid w:val="00197431"/>
    <w:rsid w:val="001A2114"/>
    <w:rsid w:val="001A7C04"/>
    <w:rsid w:val="001B1BD1"/>
    <w:rsid w:val="001B3D31"/>
    <w:rsid w:val="001B57A0"/>
    <w:rsid w:val="001B5B62"/>
    <w:rsid w:val="001C2E11"/>
    <w:rsid w:val="001D025A"/>
    <w:rsid w:val="001D4D5E"/>
    <w:rsid w:val="001D730C"/>
    <w:rsid w:val="001E15BB"/>
    <w:rsid w:val="001E56F4"/>
    <w:rsid w:val="001E5B5E"/>
    <w:rsid w:val="001F386F"/>
    <w:rsid w:val="001F64B8"/>
    <w:rsid w:val="002074AE"/>
    <w:rsid w:val="002106FA"/>
    <w:rsid w:val="00215FF2"/>
    <w:rsid w:val="00216CEB"/>
    <w:rsid w:val="00220443"/>
    <w:rsid w:val="00221C1C"/>
    <w:rsid w:val="002222CC"/>
    <w:rsid w:val="00223EDC"/>
    <w:rsid w:val="0022735F"/>
    <w:rsid w:val="002342B4"/>
    <w:rsid w:val="00235A17"/>
    <w:rsid w:val="00236AB7"/>
    <w:rsid w:val="002370C4"/>
    <w:rsid w:val="002458FA"/>
    <w:rsid w:val="002478B8"/>
    <w:rsid w:val="002508D1"/>
    <w:rsid w:val="0025132C"/>
    <w:rsid w:val="00254F86"/>
    <w:rsid w:val="0026007C"/>
    <w:rsid w:val="002622FA"/>
    <w:rsid w:val="00267D45"/>
    <w:rsid w:val="00267E42"/>
    <w:rsid w:val="0027186F"/>
    <w:rsid w:val="0027245C"/>
    <w:rsid w:val="0027296B"/>
    <w:rsid w:val="002775A0"/>
    <w:rsid w:val="002845B7"/>
    <w:rsid w:val="0028462D"/>
    <w:rsid w:val="00284EE5"/>
    <w:rsid w:val="00286383"/>
    <w:rsid w:val="00290C74"/>
    <w:rsid w:val="00291CCA"/>
    <w:rsid w:val="00295640"/>
    <w:rsid w:val="00296F11"/>
    <w:rsid w:val="002A24EE"/>
    <w:rsid w:val="002A292B"/>
    <w:rsid w:val="002A5180"/>
    <w:rsid w:val="002A55EA"/>
    <w:rsid w:val="002B07F7"/>
    <w:rsid w:val="002B1F5E"/>
    <w:rsid w:val="002B2A7E"/>
    <w:rsid w:val="002B4EBC"/>
    <w:rsid w:val="002B59F0"/>
    <w:rsid w:val="002C33A7"/>
    <w:rsid w:val="002C3BC2"/>
    <w:rsid w:val="002C469A"/>
    <w:rsid w:val="002C6892"/>
    <w:rsid w:val="002C77A7"/>
    <w:rsid w:val="002C786D"/>
    <w:rsid w:val="002D395C"/>
    <w:rsid w:val="002D6F86"/>
    <w:rsid w:val="002E6191"/>
    <w:rsid w:val="002F09A8"/>
    <w:rsid w:val="002F16FC"/>
    <w:rsid w:val="002F3FA4"/>
    <w:rsid w:val="002F42D9"/>
    <w:rsid w:val="002F57C7"/>
    <w:rsid w:val="002F76D2"/>
    <w:rsid w:val="00307E81"/>
    <w:rsid w:val="00311D0A"/>
    <w:rsid w:val="0031320D"/>
    <w:rsid w:val="0031517A"/>
    <w:rsid w:val="003205C2"/>
    <w:rsid w:val="00320D74"/>
    <w:rsid w:val="00322CDD"/>
    <w:rsid w:val="00331D38"/>
    <w:rsid w:val="00333F8E"/>
    <w:rsid w:val="003371AB"/>
    <w:rsid w:val="00342142"/>
    <w:rsid w:val="003443E3"/>
    <w:rsid w:val="003449DE"/>
    <w:rsid w:val="00344C09"/>
    <w:rsid w:val="00345D44"/>
    <w:rsid w:val="003463F9"/>
    <w:rsid w:val="003511BE"/>
    <w:rsid w:val="00351A1D"/>
    <w:rsid w:val="00353006"/>
    <w:rsid w:val="00353128"/>
    <w:rsid w:val="00355720"/>
    <w:rsid w:val="00356135"/>
    <w:rsid w:val="00356A7B"/>
    <w:rsid w:val="003611AD"/>
    <w:rsid w:val="00364043"/>
    <w:rsid w:val="00367C56"/>
    <w:rsid w:val="003707E2"/>
    <w:rsid w:val="003717A1"/>
    <w:rsid w:val="00372470"/>
    <w:rsid w:val="00375842"/>
    <w:rsid w:val="0038597D"/>
    <w:rsid w:val="00391721"/>
    <w:rsid w:val="0039470D"/>
    <w:rsid w:val="00396BCF"/>
    <w:rsid w:val="003A4805"/>
    <w:rsid w:val="003A5BB7"/>
    <w:rsid w:val="003A73CF"/>
    <w:rsid w:val="003B1AE9"/>
    <w:rsid w:val="003B38FB"/>
    <w:rsid w:val="003B7130"/>
    <w:rsid w:val="003C0562"/>
    <w:rsid w:val="003C18D9"/>
    <w:rsid w:val="003C2170"/>
    <w:rsid w:val="003C67D6"/>
    <w:rsid w:val="003C7073"/>
    <w:rsid w:val="003D0D7E"/>
    <w:rsid w:val="003D1FA1"/>
    <w:rsid w:val="003D2D2B"/>
    <w:rsid w:val="003D3222"/>
    <w:rsid w:val="003D4EC2"/>
    <w:rsid w:val="003E16BB"/>
    <w:rsid w:val="003E2676"/>
    <w:rsid w:val="003E2FF6"/>
    <w:rsid w:val="003E32C5"/>
    <w:rsid w:val="003E3DE2"/>
    <w:rsid w:val="003E4C24"/>
    <w:rsid w:val="003F0BBE"/>
    <w:rsid w:val="003F3B79"/>
    <w:rsid w:val="003F5416"/>
    <w:rsid w:val="00400E27"/>
    <w:rsid w:val="00406EFF"/>
    <w:rsid w:val="00410454"/>
    <w:rsid w:val="004131DD"/>
    <w:rsid w:val="00414CBC"/>
    <w:rsid w:val="004158E3"/>
    <w:rsid w:val="00416D4E"/>
    <w:rsid w:val="00417C58"/>
    <w:rsid w:val="0042157C"/>
    <w:rsid w:val="00421C4D"/>
    <w:rsid w:val="00427B9E"/>
    <w:rsid w:val="00432EB7"/>
    <w:rsid w:val="004345A3"/>
    <w:rsid w:val="00440ABA"/>
    <w:rsid w:val="004411EE"/>
    <w:rsid w:val="00447E9F"/>
    <w:rsid w:val="00451A8A"/>
    <w:rsid w:val="004530BD"/>
    <w:rsid w:val="004601DB"/>
    <w:rsid w:val="00461DD7"/>
    <w:rsid w:val="00462FDF"/>
    <w:rsid w:val="00464490"/>
    <w:rsid w:val="00471C78"/>
    <w:rsid w:val="00473A1F"/>
    <w:rsid w:val="004743C6"/>
    <w:rsid w:val="004764DE"/>
    <w:rsid w:val="004847F4"/>
    <w:rsid w:val="00484D82"/>
    <w:rsid w:val="0048744F"/>
    <w:rsid w:val="004877A6"/>
    <w:rsid w:val="0049483A"/>
    <w:rsid w:val="004956BB"/>
    <w:rsid w:val="004A102B"/>
    <w:rsid w:val="004A420E"/>
    <w:rsid w:val="004A7EED"/>
    <w:rsid w:val="004C419A"/>
    <w:rsid w:val="004C78E6"/>
    <w:rsid w:val="004D18CF"/>
    <w:rsid w:val="004D33A7"/>
    <w:rsid w:val="004D506B"/>
    <w:rsid w:val="004E0123"/>
    <w:rsid w:val="004E4759"/>
    <w:rsid w:val="004F443A"/>
    <w:rsid w:val="004F45A0"/>
    <w:rsid w:val="004F6B4C"/>
    <w:rsid w:val="004F7608"/>
    <w:rsid w:val="005011C7"/>
    <w:rsid w:val="005022A3"/>
    <w:rsid w:val="00503608"/>
    <w:rsid w:val="00503D92"/>
    <w:rsid w:val="005056E7"/>
    <w:rsid w:val="00505DF9"/>
    <w:rsid w:val="005065B6"/>
    <w:rsid w:val="005120D4"/>
    <w:rsid w:val="0051280B"/>
    <w:rsid w:val="005136A8"/>
    <w:rsid w:val="005139C4"/>
    <w:rsid w:val="00521738"/>
    <w:rsid w:val="00521C3F"/>
    <w:rsid w:val="00527362"/>
    <w:rsid w:val="0053008F"/>
    <w:rsid w:val="005307D0"/>
    <w:rsid w:val="00530CFB"/>
    <w:rsid w:val="00531E27"/>
    <w:rsid w:val="005326BB"/>
    <w:rsid w:val="0054526A"/>
    <w:rsid w:val="005514A2"/>
    <w:rsid w:val="005523BC"/>
    <w:rsid w:val="005578ED"/>
    <w:rsid w:val="00563F1F"/>
    <w:rsid w:val="00564350"/>
    <w:rsid w:val="00570166"/>
    <w:rsid w:val="005701FF"/>
    <w:rsid w:val="00572AEF"/>
    <w:rsid w:val="00574141"/>
    <w:rsid w:val="005773DE"/>
    <w:rsid w:val="005776A4"/>
    <w:rsid w:val="00580B87"/>
    <w:rsid w:val="00580EA1"/>
    <w:rsid w:val="00590608"/>
    <w:rsid w:val="00591A19"/>
    <w:rsid w:val="00594CF1"/>
    <w:rsid w:val="0059573E"/>
    <w:rsid w:val="00597483"/>
    <w:rsid w:val="005978F9"/>
    <w:rsid w:val="00597CFB"/>
    <w:rsid w:val="005A0936"/>
    <w:rsid w:val="005A2371"/>
    <w:rsid w:val="005A28D7"/>
    <w:rsid w:val="005A31D0"/>
    <w:rsid w:val="005A7797"/>
    <w:rsid w:val="005B16ED"/>
    <w:rsid w:val="005B1E1F"/>
    <w:rsid w:val="005B33EC"/>
    <w:rsid w:val="005B6744"/>
    <w:rsid w:val="005B6E4F"/>
    <w:rsid w:val="005C4ECA"/>
    <w:rsid w:val="005D1626"/>
    <w:rsid w:val="005E229C"/>
    <w:rsid w:val="005E4275"/>
    <w:rsid w:val="005E45FB"/>
    <w:rsid w:val="005E645D"/>
    <w:rsid w:val="005F4528"/>
    <w:rsid w:val="006022EB"/>
    <w:rsid w:val="00603525"/>
    <w:rsid w:val="00605B8F"/>
    <w:rsid w:val="00610A0B"/>
    <w:rsid w:val="00613517"/>
    <w:rsid w:val="00614022"/>
    <w:rsid w:val="00617C27"/>
    <w:rsid w:val="006237F4"/>
    <w:rsid w:val="006242E9"/>
    <w:rsid w:val="00627579"/>
    <w:rsid w:val="0063150E"/>
    <w:rsid w:val="006350C5"/>
    <w:rsid w:val="0063782D"/>
    <w:rsid w:val="00637E77"/>
    <w:rsid w:val="00644720"/>
    <w:rsid w:val="00654330"/>
    <w:rsid w:val="00655344"/>
    <w:rsid w:val="00657AEB"/>
    <w:rsid w:val="00657F59"/>
    <w:rsid w:val="00661A48"/>
    <w:rsid w:val="006629B2"/>
    <w:rsid w:val="00667E9E"/>
    <w:rsid w:val="006715C6"/>
    <w:rsid w:val="006761FB"/>
    <w:rsid w:val="00686ED2"/>
    <w:rsid w:val="00687339"/>
    <w:rsid w:val="00690BAE"/>
    <w:rsid w:val="006921FC"/>
    <w:rsid w:val="00695433"/>
    <w:rsid w:val="006968BB"/>
    <w:rsid w:val="00696FAC"/>
    <w:rsid w:val="006A1425"/>
    <w:rsid w:val="006A5C5A"/>
    <w:rsid w:val="006A75FE"/>
    <w:rsid w:val="006B0352"/>
    <w:rsid w:val="006B0B29"/>
    <w:rsid w:val="006B5EA4"/>
    <w:rsid w:val="006B6061"/>
    <w:rsid w:val="006C2B11"/>
    <w:rsid w:val="006C2D3A"/>
    <w:rsid w:val="006C42B9"/>
    <w:rsid w:val="006C5229"/>
    <w:rsid w:val="006C54C5"/>
    <w:rsid w:val="006C730F"/>
    <w:rsid w:val="006D7558"/>
    <w:rsid w:val="006E3E01"/>
    <w:rsid w:val="006F00E0"/>
    <w:rsid w:val="006F1B75"/>
    <w:rsid w:val="006F2320"/>
    <w:rsid w:val="006F3F7E"/>
    <w:rsid w:val="00702CD3"/>
    <w:rsid w:val="0070316A"/>
    <w:rsid w:val="00711435"/>
    <w:rsid w:val="00711C5E"/>
    <w:rsid w:val="00712EAC"/>
    <w:rsid w:val="00715A41"/>
    <w:rsid w:val="00717477"/>
    <w:rsid w:val="00717AA6"/>
    <w:rsid w:val="0072074B"/>
    <w:rsid w:val="007211A1"/>
    <w:rsid w:val="00721BBB"/>
    <w:rsid w:val="00731DFB"/>
    <w:rsid w:val="00731EFF"/>
    <w:rsid w:val="00733371"/>
    <w:rsid w:val="007338A3"/>
    <w:rsid w:val="00734235"/>
    <w:rsid w:val="007347EC"/>
    <w:rsid w:val="00737252"/>
    <w:rsid w:val="007377EC"/>
    <w:rsid w:val="0073792D"/>
    <w:rsid w:val="00740525"/>
    <w:rsid w:val="007421CA"/>
    <w:rsid w:val="007540C7"/>
    <w:rsid w:val="00757DFD"/>
    <w:rsid w:val="00763C44"/>
    <w:rsid w:val="00763D9E"/>
    <w:rsid w:val="0077545B"/>
    <w:rsid w:val="00776CEA"/>
    <w:rsid w:val="00777232"/>
    <w:rsid w:val="00777E79"/>
    <w:rsid w:val="00785711"/>
    <w:rsid w:val="007904E3"/>
    <w:rsid w:val="00791118"/>
    <w:rsid w:val="00795315"/>
    <w:rsid w:val="007A0DC7"/>
    <w:rsid w:val="007A2E4F"/>
    <w:rsid w:val="007A669F"/>
    <w:rsid w:val="007B3357"/>
    <w:rsid w:val="007B3ED3"/>
    <w:rsid w:val="007C4281"/>
    <w:rsid w:val="007C5B35"/>
    <w:rsid w:val="007C6443"/>
    <w:rsid w:val="007C6EEB"/>
    <w:rsid w:val="007C7903"/>
    <w:rsid w:val="007D308C"/>
    <w:rsid w:val="007D33EE"/>
    <w:rsid w:val="007D3ADF"/>
    <w:rsid w:val="007D738B"/>
    <w:rsid w:val="007E20DE"/>
    <w:rsid w:val="007E24C4"/>
    <w:rsid w:val="007E4AD7"/>
    <w:rsid w:val="007F4390"/>
    <w:rsid w:val="007F6744"/>
    <w:rsid w:val="00803F09"/>
    <w:rsid w:val="00804118"/>
    <w:rsid w:val="008052DF"/>
    <w:rsid w:val="00810550"/>
    <w:rsid w:val="008135DA"/>
    <w:rsid w:val="00814853"/>
    <w:rsid w:val="00815223"/>
    <w:rsid w:val="00815FE1"/>
    <w:rsid w:val="00816D0C"/>
    <w:rsid w:val="00817586"/>
    <w:rsid w:val="008240F2"/>
    <w:rsid w:val="00824386"/>
    <w:rsid w:val="00825CF4"/>
    <w:rsid w:val="008309F9"/>
    <w:rsid w:val="0083120E"/>
    <w:rsid w:val="00831D87"/>
    <w:rsid w:val="00832786"/>
    <w:rsid w:val="0084022C"/>
    <w:rsid w:val="0084041F"/>
    <w:rsid w:val="00842613"/>
    <w:rsid w:val="008435D8"/>
    <w:rsid w:val="00845D48"/>
    <w:rsid w:val="0084665D"/>
    <w:rsid w:val="008475CE"/>
    <w:rsid w:val="00851D1D"/>
    <w:rsid w:val="00864FCE"/>
    <w:rsid w:val="00865054"/>
    <w:rsid w:val="00873FF9"/>
    <w:rsid w:val="008753D7"/>
    <w:rsid w:val="008770CD"/>
    <w:rsid w:val="00880DEB"/>
    <w:rsid w:val="00881285"/>
    <w:rsid w:val="00890850"/>
    <w:rsid w:val="008910D1"/>
    <w:rsid w:val="00891654"/>
    <w:rsid w:val="008944A9"/>
    <w:rsid w:val="00897125"/>
    <w:rsid w:val="008A27F9"/>
    <w:rsid w:val="008B5872"/>
    <w:rsid w:val="008C2704"/>
    <w:rsid w:val="008C2CFC"/>
    <w:rsid w:val="008C381A"/>
    <w:rsid w:val="008D0B08"/>
    <w:rsid w:val="008D2A33"/>
    <w:rsid w:val="008D60B8"/>
    <w:rsid w:val="008E0085"/>
    <w:rsid w:val="008E0F2A"/>
    <w:rsid w:val="008E47A4"/>
    <w:rsid w:val="008E5A50"/>
    <w:rsid w:val="008E6FE8"/>
    <w:rsid w:val="008E7663"/>
    <w:rsid w:val="008E7A98"/>
    <w:rsid w:val="008F2D9A"/>
    <w:rsid w:val="008F3AA7"/>
    <w:rsid w:val="008F4DC9"/>
    <w:rsid w:val="008F7AD6"/>
    <w:rsid w:val="009043F0"/>
    <w:rsid w:val="00907375"/>
    <w:rsid w:val="0091081D"/>
    <w:rsid w:val="00916521"/>
    <w:rsid w:val="00921776"/>
    <w:rsid w:val="009251A1"/>
    <w:rsid w:val="00926457"/>
    <w:rsid w:val="00927508"/>
    <w:rsid w:val="009278EE"/>
    <w:rsid w:val="00932F56"/>
    <w:rsid w:val="009369A3"/>
    <w:rsid w:val="00937ED1"/>
    <w:rsid w:val="00942B1C"/>
    <w:rsid w:val="0094388E"/>
    <w:rsid w:val="00951687"/>
    <w:rsid w:val="0095462F"/>
    <w:rsid w:val="00960A66"/>
    <w:rsid w:val="00965ECF"/>
    <w:rsid w:val="00970CFA"/>
    <w:rsid w:val="009742F0"/>
    <w:rsid w:val="00977844"/>
    <w:rsid w:val="00981E35"/>
    <w:rsid w:val="00984F39"/>
    <w:rsid w:val="00990964"/>
    <w:rsid w:val="009A2A6C"/>
    <w:rsid w:val="009A3A17"/>
    <w:rsid w:val="009B23EB"/>
    <w:rsid w:val="009B44B8"/>
    <w:rsid w:val="009C1700"/>
    <w:rsid w:val="009C3110"/>
    <w:rsid w:val="009C3DC4"/>
    <w:rsid w:val="009C6180"/>
    <w:rsid w:val="009E00C0"/>
    <w:rsid w:val="009E2D76"/>
    <w:rsid w:val="009E6C00"/>
    <w:rsid w:val="009E6F81"/>
    <w:rsid w:val="009E73F5"/>
    <w:rsid w:val="009F0DBC"/>
    <w:rsid w:val="009F17E4"/>
    <w:rsid w:val="009F3587"/>
    <w:rsid w:val="009F6F5D"/>
    <w:rsid w:val="00A003CE"/>
    <w:rsid w:val="00A1299B"/>
    <w:rsid w:val="00A17E60"/>
    <w:rsid w:val="00A23D0A"/>
    <w:rsid w:val="00A3105B"/>
    <w:rsid w:val="00A36D29"/>
    <w:rsid w:val="00A41268"/>
    <w:rsid w:val="00A44BC4"/>
    <w:rsid w:val="00A507C6"/>
    <w:rsid w:val="00A50FDB"/>
    <w:rsid w:val="00A52104"/>
    <w:rsid w:val="00A54B3B"/>
    <w:rsid w:val="00A564B9"/>
    <w:rsid w:val="00A63D92"/>
    <w:rsid w:val="00A66E5A"/>
    <w:rsid w:val="00A74A4A"/>
    <w:rsid w:val="00A76D8A"/>
    <w:rsid w:val="00A81FEA"/>
    <w:rsid w:val="00A8235D"/>
    <w:rsid w:val="00A834EE"/>
    <w:rsid w:val="00A844EA"/>
    <w:rsid w:val="00A9146F"/>
    <w:rsid w:val="00A947A9"/>
    <w:rsid w:val="00AA5037"/>
    <w:rsid w:val="00AB1996"/>
    <w:rsid w:val="00AB29EC"/>
    <w:rsid w:val="00AB4CAE"/>
    <w:rsid w:val="00AB69D4"/>
    <w:rsid w:val="00AC16BA"/>
    <w:rsid w:val="00AC1EFC"/>
    <w:rsid w:val="00AC2635"/>
    <w:rsid w:val="00AC3B19"/>
    <w:rsid w:val="00AC572B"/>
    <w:rsid w:val="00AC5820"/>
    <w:rsid w:val="00AC5AAB"/>
    <w:rsid w:val="00AC6AD3"/>
    <w:rsid w:val="00AC78EE"/>
    <w:rsid w:val="00AD3467"/>
    <w:rsid w:val="00AD38E2"/>
    <w:rsid w:val="00AD3EFF"/>
    <w:rsid w:val="00AD4AC8"/>
    <w:rsid w:val="00AD4B27"/>
    <w:rsid w:val="00AD620B"/>
    <w:rsid w:val="00AE1CF5"/>
    <w:rsid w:val="00AE46AB"/>
    <w:rsid w:val="00AE7B95"/>
    <w:rsid w:val="00AF03B7"/>
    <w:rsid w:val="00AF069C"/>
    <w:rsid w:val="00AF1BDE"/>
    <w:rsid w:val="00AF27BF"/>
    <w:rsid w:val="00AF4F78"/>
    <w:rsid w:val="00AF645F"/>
    <w:rsid w:val="00B03EF3"/>
    <w:rsid w:val="00B06B98"/>
    <w:rsid w:val="00B0724D"/>
    <w:rsid w:val="00B109F6"/>
    <w:rsid w:val="00B11D66"/>
    <w:rsid w:val="00B12F85"/>
    <w:rsid w:val="00B14581"/>
    <w:rsid w:val="00B15C1D"/>
    <w:rsid w:val="00B1688F"/>
    <w:rsid w:val="00B17DFC"/>
    <w:rsid w:val="00B22470"/>
    <w:rsid w:val="00B25E06"/>
    <w:rsid w:val="00B27180"/>
    <w:rsid w:val="00B33ECE"/>
    <w:rsid w:val="00B36F53"/>
    <w:rsid w:val="00B379B3"/>
    <w:rsid w:val="00B37B0E"/>
    <w:rsid w:val="00B40B96"/>
    <w:rsid w:val="00B427E7"/>
    <w:rsid w:val="00B4349F"/>
    <w:rsid w:val="00B4525B"/>
    <w:rsid w:val="00B4534C"/>
    <w:rsid w:val="00B46170"/>
    <w:rsid w:val="00B52A3E"/>
    <w:rsid w:val="00B55749"/>
    <w:rsid w:val="00B55965"/>
    <w:rsid w:val="00B642BA"/>
    <w:rsid w:val="00B67AF0"/>
    <w:rsid w:val="00B70DBF"/>
    <w:rsid w:val="00B7100E"/>
    <w:rsid w:val="00B7150D"/>
    <w:rsid w:val="00B8027D"/>
    <w:rsid w:val="00B82D1A"/>
    <w:rsid w:val="00B83D16"/>
    <w:rsid w:val="00B87B35"/>
    <w:rsid w:val="00B87C69"/>
    <w:rsid w:val="00B93F6C"/>
    <w:rsid w:val="00BA03B0"/>
    <w:rsid w:val="00BA5040"/>
    <w:rsid w:val="00BA514E"/>
    <w:rsid w:val="00BB3B7D"/>
    <w:rsid w:val="00BB3C43"/>
    <w:rsid w:val="00BC2A10"/>
    <w:rsid w:val="00BC3271"/>
    <w:rsid w:val="00BC76A8"/>
    <w:rsid w:val="00BD057A"/>
    <w:rsid w:val="00BD2F03"/>
    <w:rsid w:val="00BD31F9"/>
    <w:rsid w:val="00BE2149"/>
    <w:rsid w:val="00BE42BE"/>
    <w:rsid w:val="00BF57AF"/>
    <w:rsid w:val="00C05C0D"/>
    <w:rsid w:val="00C063B5"/>
    <w:rsid w:val="00C07160"/>
    <w:rsid w:val="00C077A7"/>
    <w:rsid w:val="00C12005"/>
    <w:rsid w:val="00C1498D"/>
    <w:rsid w:val="00C21A53"/>
    <w:rsid w:val="00C2661D"/>
    <w:rsid w:val="00C27A6B"/>
    <w:rsid w:val="00C31D15"/>
    <w:rsid w:val="00C4302F"/>
    <w:rsid w:val="00C435AE"/>
    <w:rsid w:val="00C517FF"/>
    <w:rsid w:val="00C54BA8"/>
    <w:rsid w:val="00C55E1E"/>
    <w:rsid w:val="00C564DF"/>
    <w:rsid w:val="00C569D3"/>
    <w:rsid w:val="00C6064B"/>
    <w:rsid w:val="00C614D1"/>
    <w:rsid w:val="00C62419"/>
    <w:rsid w:val="00C65312"/>
    <w:rsid w:val="00C712EA"/>
    <w:rsid w:val="00C75227"/>
    <w:rsid w:val="00C80456"/>
    <w:rsid w:val="00C8063C"/>
    <w:rsid w:val="00C80835"/>
    <w:rsid w:val="00C820FE"/>
    <w:rsid w:val="00C85F6E"/>
    <w:rsid w:val="00C91D8C"/>
    <w:rsid w:val="00C92A28"/>
    <w:rsid w:val="00C95A78"/>
    <w:rsid w:val="00CA2108"/>
    <w:rsid w:val="00CA3006"/>
    <w:rsid w:val="00CB21CC"/>
    <w:rsid w:val="00CB2615"/>
    <w:rsid w:val="00CB3A7F"/>
    <w:rsid w:val="00CB4EBC"/>
    <w:rsid w:val="00CB7C21"/>
    <w:rsid w:val="00CC256F"/>
    <w:rsid w:val="00CC4229"/>
    <w:rsid w:val="00CD1A40"/>
    <w:rsid w:val="00CD1B4F"/>
    <w:rsid w:val="00CD24C1"/>
    <w:rsid w:val="00CD2981"/>
    <w:rsid w:val="00CD4818"/>
    <w:rsid w:val="00CD51AE"/>
    <w:rsid w:val="00CD5AF7"/>
    <w:rsid w:val="00CE7286"/>
    <w:rsid w:val="00CF101E"/>
    <w:rsid w:val="00CF2E3C"/>
    <w:rsid w:val="00CF4F40"/>
    <w:rsid w:val="00D01043"/>
    <w:rsid w:val="00D04A79"/>
    <w:rsid w:val="00D137A4"/>
    <w:rsid w:val="00D13E1E"/>
    <w:rsid w:val="00D16D60"/>
    <w:rsid w:val="00D23706"/>
    <w:rsid w:val="00D2641F"/>
    <w:rsid w:val="00D30FD7"/>
    <w:rsid w:val="00D329CC"/>
    <w:rsid w:val="00D42945"/>
    <w:rsid w:val="00D42E8D"/>
    <w:rsid w:val="00D43EB0"/>
    <w:rsid w:val="00D4536C"/>
    <w:rsid w:val="00D46D59"/>
    <w:rsid w:val="00D50DF7"/>
    <w:rsid w:val="00D541AC"/>
    <w:rsid w:val="00D55057"/>
    <w:rsid w:val="00D572A3"/>
    <w:rsid w:val="00D57958"/>
    <w:rsid w:val="00D57E41"/>
    <w:rsid w:val="00D65D15"/>
    <w:rsid w:val="00D71678"/>
    <w:rsid w:val="00D71D0C"/>
    <w:rsid w:val="00D7276D"/>
    <w:rsid w:val="00D76CDF"/>
    <w:rsid w:val="00D82DCC"/>
    <w:rsid w:val="00D86751"/>
    <w:rsid w:val="00D87102"/>
    <w:rsid w:val="00D87516"/>
    <w:rsid w:val="00D9081F"/>
    <w:rsid w:val="00D9148E"/>
    <w:rsid w:val="00D956DC"/>
    <w:rsid w:val="00DA3B13"/>
    <w:rsid w:val="00DA5FBE"/>
    <w:rsid w:val="00DB24B1"/>
    <w:rsid w:val="00DB2B9D"/>
    <w:rsid w:val="00DB680B"/>
    <w:rsid w:val="00DC10EB"/>
    <w:rsid w:val="00DC589A"/>
    <w:rsid w:val="00DC6FA3"/>
    <w:rsid w:val="00DD0B9B"/>
    <w:rsid w:val="00DD12EE"/>
    <w:rsid w:val="00DD21EB"/>
    <w:rsid w:val="00DD3FD1"/>
    <w:rsid w:val="00DD4E0F"/>
    <w:rsid w:val="00DE2FEE"/>
    <w:rsid w:val="00DE46C1"/>
    <w:rsid w:val="00DF34E5"/>
    <w:rsid w:val="00E13DDE"/>
    <w:rsid w:val="00E160D6"/>
    <w:rsid w:val="00E220D3"/>
    <w:rsid w:val="00E2637A"/>
    <w:rsid w:val="00E308C8"/>
    <w:rsid w:val="00E32878"/>
    <w:rsid w:val="00E34E28"/>
    <w:rsid w:val="00E40D48"/>
    <w:rsid w:val="00E43761"/>
    <w:rsid w:val="00E50339"/>
    <w:rsid w:val="00E565F1"/>
    <w:rsid w:val="00E56890"/>
    <w:rsid w:val="00E61CE6"/>
    <w:rsid w:val="00E62ED3"/>
    <w:rsid w:val="00E644FD"/>
    <w:rsid w:val="00E650B3"/>
    <w:rsid w:val="00E6762C"/>
    <w:rsid w:val="00E72B4C"/>
    <w:rsid w:val="00E72C2F"/>
    <w:rsid w:val="00E75F0D"/>
    <w:rsid w:val="00E7636A"/>
    <w:rsid w:val="00E8009B"/>
    <w:rsid w:val="00E8099B"/>
    <w:rsid w:val="00E8134D"/>
    <w:rsid w:val="00E86421"/>
    <w:rsid w:val="00E94139"/>
    <w:rsid w:val="00E95706"/>
    <w:rsid w:val="00E95B63"/>
    <w:rsid w:val="00E96935"/>
    <w:rsid w:val="00E9744F"/>
    <w:rsid w:val="00EA0C75"/>
    <w:rsid w:val="00EA160B"/>
    <w:rsid w:val="00EA6DB9"/>
    <w:rsid w:val="00EA7C28"/>
    <w:rsid w:val="00EB345B"/>
    <w:rsid w:val="00EB4ADA"/>
    <w:rsid w:val="00EB78F4"/>
    <w:rsid w:val="00EC4E46"/>
    <w:rsid w:val="00ED1C67"/>
    <w:rsid w:val="00ED7E2B"/>
    <w:rsid w:val="00EE2B33"/>
    <w:rsid w:val="00EE5E55"/>
    <w:rsid w:val="00EE6B05"/>
    <w:rsid w:val="00EE750C"/>
    <w:rsid w:val="00EF156C"/>
    <w:rsid w:val="00EF2D3B"/>
    <w:rsid w:val="00EF4EA2"/>
    <w:rsid w:val="00F0155E"/>
    <w:rsid w:val="00F01FB1"/>
    <w:rsid w:val="00F045EB"/>
    <w:rsid w:val="00F05E0B"/>
    <w:rsid w:val="00F079D7"/>
    <w:rsid w:val="00F10495"/>
    <w:rsid w:val="00F11D34"/>
    <w:rsid w:val="00F1207F"/>
    <w:rsid w:val="00F133C4"/>
    <w:rsid w:val="00F1477D"/>
    <w:rsid w:val="00F165FD"/>
    <w:rsid w:val="00F21E86"/>
    <w:rsid w:val="00F26ACA"/>
    <w:rsid w:val="00F27DAF"/>
    <w:rsid w:val="00F27FB7"/>
    <w:rsid w:val="00F307B1"/>
    <w:rsid w:val="00F31117"/>
    <w:rsid w:val="00F34EC2"/>
    <w:rsid w:val="00F36D90"/>
    <w:rsid w:val="00F41675"/>
    <w:rsid w:val="00F417B0"/>
    <w:rsid w:val="00F42990"/>
    <w:rsid w:val="00F4557F"/>
    <w:rsid w:val="00F516A1"/>
    <w:rsid w:val="00F52FAB"/>
    <w:rsid w:val="00F5566D"/>
    <w:rsid w:val="00F55ED2"/>
    <w:rsid w:val="00F572D8"/>
    <w:rsid w:val="00F64729"/>
    <w:rsid w:val="00F75FA9"/>
    <w:rsid w:val="00F77D4A"/>
    <w:rsid w:val="00F81250"/>
    <w:rsid w:val="00F81AEC"/>
    <w:rsid w:val="00F81D6E"/>
    <w:rsid w:val="00F8520F"/>
    <w:rsid w:val="00F86B46"/>
    <w:rsid w:val="00F90C3F"/>
    <w:rsid w:val="00F91E27"/>
    <w:rsid w:val="00FA1668"/>
    <w:rsid w:val="00FB40FB"/>
    <w:rsid w:val="00FB5277"/>
    <w:rsid w:val="00FC00D6"/>
    <w:rsid w:val="00FC13E4"/>
    <w:rsid w:val="00FC1C48"/>
    <w:rsid w:val="00FC47DB"/>
    <w:rsid w:val="00FC638B"/>
    <w:rsid w:val="00FC6CFF"/>
    <w:rsid w:val="00FC6F9B"/>
    <w:rsid w:val="00FD317A"/>
    <w:rsid w:val="00FD4D4F"/>
    <w:rsid w:val="00FE247E"/>
    <w:rsid w:val="00FE469B"/>
    <w:rsid w:val="00FE6752"/>
    <w:rsid w:val="00FE79E3"/>
    <w:rsid w:val="00FF0134"/>
    <w:rsid w:val="00FF2EB5"/>
    <w:rsid w:val="00FF714F"/>
    <w:rsid w:val="00FF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eastAsia="Times New Roman"/>
      <w:color w:val="000000"/>
      <w:sz w:val="24"/>
      <w:szCs w:val="24"/>
      <w:u w:color="000000"/>
    </w:rPr>
  </w:style>
  <w:style w:type="paragraph" w:styleId="Nadpis1">
    <w:name w:val="heading 1"/>
    <w:qFormat/>
    <w:pPr>
      <w:keepNext/>
      <w:keepLines/>
      <w:spacing w:before="480" w:after="200" w:line="276" w:lineRule="auto"/>
      <w:outlineLvl w:val="0"/>
    </w:pPr>
    <w:rPr>
      <w:rFonts w:ascii="Cambria" w:hAnsi="Cambria" w:cs="Arial Unicode MS"/>
      <w:b/>
      <w:bCs/>
      <w:color w:val="365F91"/>
      <w:sz w:val="28"/>
      <w:szCs w:val="28"/>
      <w:u w:color="365F91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0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113900"/>
    <w:rPr>
      <w:color w:val="000080"/>
      <w:u w:val="single"/>
    </w:rPr>
  </w:style>
  <w:style w:type="character" w:customStyle="1" w:styleId="Odkaz">
    <w:name w:val="Odkaz"/>
    <w:qFormat/>
    <w:rPr>
      <w:outline w:val="0"/>
      <w:color w:val="0000FF"/>
      <w:u w:val="single" w:color="0000FF"/>
    </w:rPr>
  </w:style>
  <w:style w:type="character" w:customStyle="1" w:styleId="Hyperlink0">
    <w:name w:val="Hyperlink.0"/>
    <w:basedOn w:val="Odkaz"/>
    <w:qFormat/>
    <w:rPr>
      <w:rFonts w:ascii="Arial" w:eastAsia="Arial" w:hAnsi="Arial" w:cs="Arial"/>
      <w:outline w:val="0"/>
      <w:color w:val="0000FF"/>
      <w:u w:val="single" w:color="0000FF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113900"/>
    <w:rPr>
      <w:rFonts w:eastAsia="Times New Roman"/>
      <w:color w:val="000000"/>
      <w:sz w:val="24"/>
      <w:szCs w:val="24"/>
      <w:u w:val="none" w:color="000000"/>
      <w:lang w:val="en-US"/>
    </w:rPr>
  </w:style>
  <w:style w:type="character" w:styleId="Siln">
    <w:name w:val="Strong"/>
    <w:basedOn w:val="Standardnpsmoodstavce"/>
    <w:uiPriority w:val="22"/>
    <w:qFormat/>
    <w:rsid w:val="00113900"/>
    <w:rPr>
      <w:b/>
      <w:bCs/>
    </w:rPr>
  </w:style>
  <w:style w:type="character" w:customStyle="1" w:styleId="st">
    <w:name w:val="st"/>
    <w:basedOn w:val="Standardnpsmoodstavce"/>
    <w:qFormat/>
    <w:rsid w:val="00570904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A21CF"/>
    <w:rPr>
      <w:rFonts w:ascii="Tahoma" w:eastAsia="Times New Roman" w:hAnsi="Tahoma" w:cs="Tahoma"/>
      <w:color w:val="000000"/>
      <w:sz w:val="16"/>
      <w:szCs w:val="16"/>
      <w:u w:val="none" w:color="000000"/>
      <w:lang w:val="en-US"/>
    </w:rPr>
  </w:style>
  <w:style w:type="character" w:styleId="Sledovanodkaz">
    <w:name w:val="FollowedHyperlink"/>
    <w:basedOn w:val="Standardnpsmoodstavce"/>
    <w:uiPriority w:val="99"/>
    <w:semiHidden/>
    <w:unhideWhenUsed/>
    <w:qFormat/>
    <w:rsid w:val="00A16210"/>
    <w:rPr>
      <w:color w:val="FF00FF" w:themeColor="followedHyperlink"/>
      <w:u w:val="single"/>
    </w:rPr>
  </w:style>
  <w:style w:type="character" w:customStyle="1" w:styleId="Zdraznn">
    <w:name w:val="Zdůraznění"/>
    <w:basedOn w:val="Standardnpsmoodstavce"/>
    <w:uiPriority w:val="20"/>
    <w:qFormat/>
    <w:rsid w:val="00826D69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3816F0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3816F0"/>
    <w:rPr>
      <w:rFonts w:eastAsia="Times New Roman"/>
      <w:color w:val="000000"/>
      <w:u w:val="none" w:color="000000"/>
      <w:lang w:val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3816F0"/>
    <w:rPr>
      <w:rFonts w:eastAsia="Times New Roman"/>
      <w:b/>
      <w:bCs/>
      <w:color w:val="000000"/>
      <w:u w:val="none" w:color="000000"/>
      <w:lang w:val="en-US"/>
    </w:rPr>
  </w:style>
  <w:style w:type="character" w:customStyle="1" w:styleId="ListLabel1">
    <w:name w:val="ListLabel 1"/>
    <w:qFormat/>
    <w:rPr>
      <w:rFonts w:eastAsia="Arial Black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Arial Unicode MS" w:cs="Aria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ascii="Arial" w:hAnsi="Arial" w:cs="Arial"/>
      <w:sz w:val="20"/>
      <w:szCs w:val="2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pat">
    <w:name w:val="footer"/>
    <w:pPr>
      <w:tabs>
        <w:tab w:val="center" w:pos="4536"/>
        <w:tab w:val="right" w:pos="9072"/>
      </w:tabs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Bezmezer">
    <w:name w:val="No Spacing"/>
    <w:uiPriority w:val="1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paragraph" w:styleId="Zhlav">
    <w:name w:val="header"/>
    <w:basedOn w:val="Normln"/>
    <w:link w:val="ZhlavChar"/>
    <w:uiPriority w:val="99"/>
    <w:unhideWhenUsed/>
    <w:rsid w:val="00113900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unhideWhenUsed/>
    <w:qFormat/>
    <w:rsid w:val="007B5617"/>
    <w:pPr>
      <w:spacing w:beforeAutospacing="1" w:afterAutospacing="1"/>
    </w:pPr>
    <w:rPr>
      <w:color w:val="auto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A21CF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3816F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3816F0"/>
    <w:rPr>
      <w:b/>
      <w:bCs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F4EA2"/>
    <w:rPr>
      <w:color w:val="0000FF" w:themeColor="hyperlink"/>
      <w:u w:val="single"/>
    </w:rPr>
  </w:style>
  <w:style w:type="character" w:customStyle="1" w:styleId="acopre">
    <w:name w:val="acopre"/>
    <w:basedOn w:val="Standardnpsmoodstavce"/>
    <w:rsid w:val="000B098E"/>
  </w:style>
  <w:style w:type="character" w:customStyle="1" w:styleId="Nadpis2Char">
    <w:name w:val="Nadpis 2 Char"/>
    <w:basedOn w:val="Standardnpsmoodstavce"/>
    <w:link w:val="Nadpis2"/>
    <w:uiPriority w:val="9"/>
    <w:semiHidden/>
    <w:rsid w:val="00060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</w:rPr>
  </w:style>
  <w:style w:type="character" w:customStyle="1" w:styleId="StrongEmphasis">
    <w:name w:val="Strong Emphasis"/>
    <w:qFormat/>
    <w:rsid w:val="000603A0"/>
    <w:rPr>
      <w:b/>
      <w:bCs/>
    </w:rPr>
  </w:style>
  <w:style w:type="character" w:customStyle="1" w:styleId="markedcontent">
    <w:name w:val="markedcontent"/>
    <w:basedOn w:val="Standardnpsmoodstavce"/>
    <w:rsid w:val="009F6F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eastAsia="Times New Roman"/>
      <w:color w:val="000000"/>
      <w:sz w:val="24"/>
      <w:szCs w:val="24"/>
      <w:u w:color="000000"/>
    </w:rPr>
  </w:style>
  <w:style w:type="paragraph" w:styleId="Nadpis1">
    <w:name w:val="heading 1"/>
    <w:qFormat/>
    <w:pPr>
      <w:keepNext/>
      <w:keepLines/>
      <w:spacing w:before="480" w:after="200" w:line="276" w:lineRule="auto"/>
      <w:outlineLvl w:val="0"/>
    </w:pPr>
    <w:rPr>
      <w:rFonts w:ascii="Cambria" w:hAnsi="Cambria" w:cs="Arial Unicode MS"/>
      <w:b/>
      <w:bCs/>
      <w:color w:val="365F91"/>
      <w:sz w:val="28"/>
      <w:szCs w:val="28"/>
      <w:u w:color="365F91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0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113900"/>
    <w:rPr>
      <w:color w:val="000080"/>
      <w:u w:val="single"/>
    </w:rPr>
  </w:style>
  <w:style w:type="character" w:customStyle="1" w:styleId="Odkaz">
    <w:name w:val="Odkaz"/>
    <w:qFormat/>
    <w:rPr>
      <w:outline w:val="0"/>
      <w:color w:val="0000FF"/>
      <w:u w:val="single" w:color="0000FF"/>
    </w:rPr>
  </w:style>
  <w:style w:type="character" w:customStyle="1" w:styleId="Hyperlink0">
    <w:name w:val="Hyperlink.0"/>
    <w:basedOn w:val="Odkaz"/>
    <w:qFormat/>
    <w:rPr>
      <w:rFonts w:ascii="Arial" w:eastAsia="Arial" w:hAnsi="Arial" w:cs="Arial"/>
      <w:outline w:val="0"/>
      <w:color w:val="0000FF"/>
      <w:u w:val="single" w:color="0000FF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113900"/>
    <w:rPr>
      <w:rFonts w:eastAsia="Times New Roman"/>
      <w:color w:val="000000"/>
      <w:sz w:val="24"/>
      <w:szCs w:val="24"/>
      <w:u w:val="none" w:color="000000"/>
      <w:lang w:val="en-US"/>
    </w:rPr>
  </w:style>
  <w:style w:type="character" w:styleId="Siln">
    <w:name w:val="Strong"/>
    <w:basedOn w:val="Standardnpsmoodstavce"/>
    <w:uiPriority w:val="22"/>
    <w:qFormat/>
    <w:rsid w:val="00113900"/>
    <w:rPr>
      <w:b/>
      <w:bCs/>
    </w:rPr>
  </w:style>
  <w:style w:type="character" w:customStyle="1" w:styleId="st">
    <w:name w:val="st"/>
    <w:basedOn w:val="Standardnpsmoodstavce"/>
    <w:qFormat/>
    <w:rsid w:val="00570904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A21CF"/>
    <w:rPr>
      <w:rFonts w:ascii="Tahoma" w:eastAsia="Times New Roman" w:hAnsi="Tahoma" w:cs="Tahoma"/>
      <w:color w:val="000000"/>
      <w:sz w:val="16"/>
      <w:szCs w:val="16"/>
      <w:u w:val="none" w:color="000000"/>
      <w:lang w:val="en-US"/>
    </w:rPr>
  </w:style>
  <w:style w:type="character" w:styleId="Sledovanodkaz">
    <w:name w:val="FollowedHyperlink"/>
    <w:basedOn w:val="Standardnpsmoodstavce"/>
    <w:uiPriority w:val="99"/>
    <w:semiHidden/>
    <w:unhideWhenUsed/>
    <w:qFormat/>
    <w:rsid w:val="00A16210"/>
    <w:rPr>
      <w:color w:val="FF00FF" w:themeColor="followedHyperlink"/>
      <w:u w:val="single"/>
    </w:rPr>
  </w:style>
  <w:style w:type="character" w:customStyle="1" w:styleId="Zdraznn">
    <w:name w:val="Zdůraznění"/>
    <w:basedOn w:val="Standardnpsmoodstavce"/>
    <w:uiPriority w:val="20"/>
    <w:qFormat/>
    <w:rsid w:val="00826D69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3816F0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3816F0"/>
    <w:rPr>
      <w:rFonts w:eastAsia="Times New Roman"/>
      <w:color w:val="000000"/>
      <w:u w:val="none" w:color="000000"/>
      <w:lang w:val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3816F0"/>
    <w:rPr>
      <w:rFonts w:eastAsia="Times New Roman"/>
      <w:b/>
      <w:bCs/>
      <w:color w:val="000000"/>
      <w:u w:val="none" w:color="000000"/>
      <w:lang w:val="en-US"/>
    </w:rPr>
  </w:style>
  <w:style w:type="character" w:customStyle="1" w:styleId="ListLabel1">
    <w:name w:val="ListLabel 1"/>
    <w:qFormat/>
    <w:rPr>
      <w:rFonts w:eastAsia="Arial Black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Arial Unicode MS" w:cs="Aria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ascii="Arial" w:hAnsi="Arial" w:cs="Arial"/>
      <w:sz w:val="20"/>
      <w:szCs w:val="2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pat">
    <w:name w:val="footer"/>
    <w:pPr>
      <w:tabs>
        <w:tab w:val="center" w:pos="4536"/>
        <w:tab w:val="right" w:pos="9072"/>
      </w:tabs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Bezmezer">
    <w:name w:val="No Spacing"/>
    <w:uiPriority w:val="1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paragraph" w:styleId="Zhlav">
    <w:name w:val="header"/>
    <w:basedOn w:val="Normln"/>
    <w:link w:val="ZhlavChar"/>
    <w:uiPriority w:val="99"/>
    <w:unhideWhenUsed/>
    <w:rsid w:val="00113900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unhideWhenUsed/>
    <w:qFormat/>
    <w:rsid w:val="007B5617"/>
    <w:pPr>
      <w:spacing w:beforeAutospacing="1" w:afterAutospacing="1"/>
    </w:pPr>
    <w:rPr>
      <w:color w:val="auto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A21CF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3816F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3816F0"/>
    <w:rPr>
      <w:b/>
      <w:bCs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F4EA2"/>
    <w:rPr>
      <w:color w:val="0000FF" w:themeColor="hyperlink"/>
      <w:u w:val="single"/>
    </w:rPr>
  </w:style>
  <w:style w:type="character" w:customStyle="1" w:styleId="acopre">
    <w:name w:val="acopre"/>
    <w:basedOn w:val="Standardnpsmoodstavce"/>
    <w:rsid w:val="000B098E"/>
  </w:style>
  <w:style w:type="character" w:customStyle="1" w:styleId="Nadpis2Char">
    <w:name w:val="Nadpis 2 Char"/>
    <w:basedOn w:val="Standardnpsmoodstavce"/>
    <w:link w:val="Nadpis2"/>
    <w:uiPriority w:val="9"/>
    <w:semiHidden/>
    <w:rsid w:val="00060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</w:rPr>
  </w:style>
  <w:style w:type="character" w:customStyle="1" w:styleId="StrongEmphasis">
    <w:name w:val="Strong Emphasis"/>
    <w:qFormat/>
    <w:rsid w:val="000603A0"/>
    <w:rPr>
      <w:b/>
      <w:bCs/>
    </w:rPr>
  </w:style>
  <w:style w:type="character" w:customStyle="1" w:styleId="markedcontent">
    <w:name w:val="markedcontent"/>
    <w:basedOn w:val="Standardnpsmoodstavce"/>
    <w:rsid w:val="009F6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9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oleObject" Target="embeddings/oleObject1.bin"/><Relationship Id="rId23" Type="http://schemas.openxmlformats.org/officeDocument/2006/relationships/theme" Target="theme/theme1.xml"/><Relationship Id="rId10" Type="http://schemas.openxmlformats.org/officeDocument/2006/relationships/hyperlink" Target="http://www.tmbrno.cz/akce/zlate-remeslo/" TargetMode="External"/><Relationship Id="rId19" Type="http://schemas.openxmlformats.org/officeDocument/2006/relationships/image" Target="media/image8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emf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/Users/Bet%C3%A1kov%C3%A1/AppData/Local/Temp/www.technicalmuseum.cz/media/" TargetMode="External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D81EA-13DA-49E9-A701-211A177D6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1136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</dc:creator>
  <cp:lastModifiedBy>Krajčirovičová</cp:lastModifiedBy>
  <cp:revision>10</cp:revision>
  <cp:lastPrinted>2022-05-17T05:55:00Z</cp:lastPrinted>
  <dcterms:created xsi:type="dcterms:W3CDTF">2022-05-16T08:44:00Z</dcterms:created>
  <dcterms:modified xsi:type="dcterms:W3CDTF">2022-05-17T05:55:00Z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