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0" w:rsidRPr="007338A3" w:rsidRDefault="006629B2" w:rsidP="00503D92">
      <w:pPr>
        <w:pStyle w:val="Nadpis1"/>
        <w:spacing w:before="0" w:after="0" w:line="240" w:lineRule="auto"/>
        <w:rPr>
          <w:rFonts w:ascii="Arial" w:hAnsi="Arial" w:cs="Arial"/>
          <w:bCs w:val="0"/>
          <w:color w:val="auto"/>
          <w:sz w:val="26"/>
          <w:szCs w:val="26"/>
          <w:u w:color="000000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7EFA4CC9" wp14:editId="6360C8C8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0B8" w:rsidRPr="002B59F0" w:rsidRDefault="000603A0" w:rsidP="008D60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Stroje Leonarda da Vinci</w:t>
      </w:r>
      <w:r w:rsidR="008D60B8" w:rsidRPr="002B59F0">
        <w:rPr>
          <w:rFonts w:ascii="Arial" w:hAnsi="Arial" w:cs="Arial"/>
          <w:b/>
        </w:rPr>
        <w:br/>
      </w:r>
    </w:p>
    <w:p w:rsidR="007A2E4F" w:rsidRDefault="007A2E4F" w:rsidP="008D60B8">
      <w:pPr>
        <w:pStyle w:val="Bezmezer"/>
        <w:rPr>
          <w:rFonts w:ascii="Arial" w:hAnsi="Arial" w:cs="Arial"/>
        </w:rPr>
      </w:pPr>
    </w:p>
    <w:p w:rsidR="00644720" w:rsidRDefault="00DE46C1" w:rsidP="00763D9E">
      <w:pPr>
        <w:pStyle w:val="Bezmezer"/>
        <w:rPr>
          <w:rFonts w:ascii="Arial" w:hAnsi="Arial" w:cs="Arial"/>
        </w:rPr>
      </w:pPr>
      <w:r>
        <w:rPr>
          <w:rFonts w:ascii="Arial" w:hAnsi="Arial"/>
        </w:rPr>
        <w:t xml:space="preserve">Unikátní výstavu, kterou tvoří 54 modelů technických zařízení </w:t>
      </w:r>
      <w:r w:rsidR="00880DEB" w:rsidRPr="00C92A28">
        <w:rPr>
          <w:rFonts w:ascii="Arial" w:hAnsi="Arial"/>
          <w:color w:val="auto"/>
        </w:rPr>
        <w:t xml:space="preserve">sestrojených přesně </w:t>
      </w:r>
      <w:r>
        <w:rPr>
          <w:rFonts w:ascii="Arial" w:hAnsi="Arial"/>
        </w:rPr>
        <w:t>podle plánů a návrhů</w:t>
      </w:r>
      <w:r w:rsidR="00235A17">
        <w:rPr>
          <w:rFonts w:ascii="Arial" w:hAnsi="Arial"/>
        </w:rPr>
        <w:t xml:space="preserve"> renesančního myslitele Leonarda da Vinciho</w:t>
      </w:r>
      <w:r>
        <w:rPr>
          <w:rFonts w:ascii="Arial" w:hAnsi="Arial"/>
        </w:rPr>
        <w:t>,</w:t>
      </w:r>
      <w:r w:rsidR="00235A17">
        <w:rPr>
          <w:rFonts w:ascii="Arial" w:hAnsi="Arial"/>
        </w:rPr>
        <w:t xml:space="preserve"> představí</w:t>
      </w:r>
      <w:r w:rsidR="00AF03B7">
        <w:rPr>
          <w:rFonts w:ascii="Arial" w:hAnsi="Arial"/>
        </w:rPr>
        <w:t xml:space="preserve"> </w:t>
      </w:r>
      <w:r w:rsidR="00235A17">
        <w:rPr>
          <w:rFonts w:ascii="Arial" w:hAnsi="Arial"/>
        </w:rPr>
        <w:t>8.</w:t>
      </w:r>
      <w:r w:rsidR="0027245C">
        <w:rPr>
          <w:rFonts w:ascii="Arial" w:hAnsi="Arial"/>
        </w:rPr>
        <w:t> </w:t>
      </w:r>
      <w:r w:rsidR="00235A17">
        <w:rPr>
          <w:rFonts w:ascii="Arial" w:hAnsi="Arial"/>
        </w:rPr>
        <w:t>3.</w:t>
      </w:r>
      <w:r w:rsidR="0027245C">
        <w:rPr>
          <w:rFonts w:ascii="Arial" w:hAnsi="Arial"/>
        </w:rPr>
        <w:t> </w:t>
      </w:r>
      <w:r w:rsidR="00235A17">
        <w:rPr>
          <w:rFonts w:ascii="Arial" w:hAnsi="Arial"/>
        </w:rPr>
        <w:t>2022 Technické muzeum v</w:t>
      </w:r>
      <w:r w:rsidR="0027245C">
        <w:rPr>
          <w:rFonts w:ascii="Arial" w:hAnsi="Arial"/>
        </w:rPr>
        <w:t> </w:t>
      </w:r>
      <w:r w:rsidR="00235A17">
        <w:rPr>
          <w:rFonts w:ascii="Arial" w:hAnsi="Arial"/>
        </w:rPr>
        <w:t>Brně</w:t>
      </w:r>
      <w:r w:rsidR="0083120E">
        <w:rPr>
          <w:rFonts w:ascii="Arial" w:hAnsi="Arial"/>
        </w:rPr>
        <w:t xml:space="preserve"> (TMB)</w:t>
      </w:r>
      <w:r w:rsidR="00235A17">
        <w:rPr>
          <w:rFonts w:ascii="Arial" w:hAnsi="Arial"/>
        </w:rPr>
        <w:t xml:space="preserve">. </w:t>
      </w:r>
      <w:r w:rsidR="007D738B">
        <w:rPr>
          <w:rFonts w:ascii="Arial" w:hAnsi="Arial"/>
        </w:rPr>
        <w:t xml:space="preserve">Modely </w:t>
      </w:r>
      <w:r w:rsidR="00C4302F" w:rsidRPr="00106153">
        <w:rPr>
          <w:rFonts w:ascii="Arial" w:hAnsi="Arial"/>
          <w:color w:val="auto"/>
        </w:rPr>
        <w:t xml:space="preserve">byly zhotoveny </w:t>
      </w:r>
      <w:r w:rsidR="007D738B">
        <w:rPr>
          <w:rFonts w:ascii="Arial" w:hAnsi="Arial"/>
        </w:rPr>
        <w:t>zručnými italskými řemeslníky</w:t>
      </w:r>
      <w:r w:rsidR="008E0085">
        <w:rPr>
          <w:rFonts w:ascii="Arial" w:hAnsi="Arial"/>
        </w:rPr>
        <w:t>,</w:t>
      </w:r>
      <w:r w:rsidR="007D738B">
        <w:rPr>
          <w:rFonts w:ascii="Arial" w:hAnsi="Arial"/>
        </w:rPr>
        <w:t xml:space="preserve"> </w:t>
      </w:r>
      <w:r w:rsidR="009C6180">
        <w:rPr>
          <w:rFonts w:ascii="Arial" w:hAnsi="Arial"/>
        </w:rPr>
        <w:t>a to pouze s</w:t>
      </w:r>
      <w:r w:rsidR="009F3587">
        <w:rPr>
          <w:rFonts w:ascii="Arial" w:hAnsi="Arial"/>
        </w:rPr>
        <w:t> </w:t>
      </w:r>
      <w:r w:rsidR="009C6180">
        <w:rPr>
          <w:rFonts w:ascii="Arial" w:hAnsi="Arial"/>
        </w:rPr>
        <w:t>využitím dobových materiálů a postupů</w:t>
      </w:r>
      <w:r w:rsidR="004743C6">
        <w:rPr>
          <w:rFonts w:ascii="Arial" w:hAnsi="Arial"/>
        </w:rPr>
        <w:t>.</w:t>
      </w:r>
      <w:r w:rsidR="009C6180">
        <w:rPr>
          <w:rFonts w:ascii="Arial" w:hAnsi="Arial"/>
        </w:rPr>
        <w:t xml:space="preserve"> </w:t>
      </w:r>
      <w:r w:rsidR="00E56890">
        <w:rPr>
          <w:rFonts w:ascii="Arial" w:hAnsi="Arial"/>
        </w:rPr>
        <w:t>V</w:t>
      </w:r>
      <w:r w:rsidR="0027245C">
        <w:rPr>
          <w:rFonts w:ascii="Arial" w:hAnsi="Arial"/>
        </w:rPr>
        <w:t>ýstavu</w:t>
      </w:r>
      <w:r w:rsidR="00FC13E4">
        <w:rPr>
          <w:rFonts w:ascii="Arial" w:hAnsi="Arial"/>
        </w:rPr>
        <w:t>, na</w:t>
      </w:r>
      <w:r w:rsidR="007D738B">
        <w:rPr>
          <w:rFonts w:ascii="Arial" w:hAnsi="Arial"/>
        </w:rPr>
        <w:t> </w:t>
      </w:r>
      <w:r w:rsidR="00FC13E4">
        <w:rPr>
          <w:rFonts w:ascii="Arial" w:hAnsi="Arial"/>
        </w:rPr>
        <w:t xml:space="preserve">níž je </w:t>
      </w:r>
      <w:r>
        <w:rPr>
          <w:rFonts w:ascii="Arial" w:hAnsi="Arial"/>
        </w:rPr>
        <w:t>třetina</w:t>
      </w:r>
      <w:r w:rsidR="00FC13E4">
        <w:rPr>
          <w:rFonts w:ascii="Arial" w:hAnsi="Arial"/>
        </w:rPr>
        <w:t xml:space="preserve"> exponátů </w:t>
      </w:r>
      <w:r w:rsidR="00ED1C67">
        <w:rPr>
          <w:rFonts w:ascii="Arial" w:hAnsi="Arial"/>
        </w:rPr>
        <w:t>interaktivních</w:t>
      </w:r>
      <w:r w:rsidR="006F3F7E">
        <w:rPr>
          <w:rFonts w:ascii="Arial" w:hAnsi="Arial"/>
        </w:rPr>
        <w:t>,</w:t>
      </w:r>
      <w:r w:rsidR="00235A17">
        <w:rPr>
          <w:rFonts w:ascii="Arial" w:hAnsi="Arial"/>
        </w:rPr>
        <w:t xml:space="preserve"> m</w:t>
      </w:r>
      <w:r w:rsidR="005120D4">
        <w:rPr>
          <w:rFonts w:ascii="Arial" w:hAnsi="Arial"/>
        </w:rPr>
        <w:t xml:space="preserve">ělo </w:t>
      </w:r>
      <w:r w:rsidR="006F3F7E">
        <w:rPr>
          <w:rFonts w:ascii="Arial" w:hAnsi="Arial"/>
        </w:rPr>
        <w:t xml:space="preserve">již dosud </w:t>
      </w:r>
      <w:r w:rsidR="005120D4">
        <w:rPr>
          <w:rFonts w:ascii="Arial" w:hAnsi="Arial"/>
        </w:rPr>
        <w:t xml:space="preserve">možnost zhlédnout </w:t>
      </w:r>
      <w:r w:rsidR="00461DD7">
        <w:rPr>
          <w:rFonts w:ascii="Arial" w:hAnsi="Arial"/>
        </w:rPr>
        <w:t xml:space="preserve">více než </w:t>
      </w:r>
      <w:r w:rsidR="005120D4">
        <w:rPr>
          <w:rFonts w:ascii="Arial" w:hAnsi="Arial"/>
        </w:rPr>
        <w:t>3</w:t>
      </w:r>
      <w:r w:rsidR="00ED1C67">
        <w:rPr>
          <w:rFonts w:ascii="Arial" w:hAnsi="Arial"/>
        </w:rPr>
        <w:t> </w:t>
      </w:r>
      <w:r w:rsidR="005120D4">
        <w:rPr>
          <w:rFonts w:ascii="Arial" w:hAnsi="Arial"/>
        </w:rPr>
        <w:t xml:space="preserve">milony návštěvníků </w:t>
      </w:r>
      <w:r w:rsidR="00ED1C67">
        <w:rPr>
          <w:rFonts w:ascii="Arial" w:hAnsi="Arial"/>
        </w:rPr>
        <w:t>v </w:t>
      </w:r>
      <w:r w:rsidR="005120D4">
        <w:rPr>
          <w:rFonts w:ascii="Arial" w:hAnsi="Arial"/>
        </w:rPr>
        <w:t>2</w:t>
      </w:r>
      <w:r>
        <w:rPr>
          <w:rFonts w:ascii="Arial" w:hAnsi="Arial"/>
        </w:rPr>
        <w:t>1</w:t>
      </w:r>
      <w:r w:rsidR="00ED1C67">
        <w:rPr>
          <w:rFonts w:ascii="Arial" w:hAnsi="Arial"/>
        </w:rPr>
        <w:t> </w:t>
      </w:r>
      <w:r w:rsidR="005120D4">
        <w:rPr>
          <w:rFonts w:ascii="Arial" w:hAnsi="Arial"/>
        </w:rPr>
        <w:t>zemí</w:t>
      </w:r>
      <w:r w:rsidR="00ED1C67">
        <w:rPr>
          <w:rFonts w:ascii="Arial" w:hAnsi="Arial"/>
        </w:rPr>
        <w:t>ch</w:t>
      </w:r>
      <w:r w:rsidR="005120D4">
        <w:rPr>
          <w:rFonts w:ascii="Arial" w:hAnsi="Arial"/>
        </w:rPr>
        <w:t xml:space="preserve"> </w:t>
      </w:r>
      <w:r w:rsidR="00235A17">
        <w:rPr>
          <w:rFonts w:ascii="Arial" w:hAnsi="Arial"/>
        </w:rPr>
        <w:t>napříč Evropou</w:t>
      </w:r>
      <w:r w:rsidR="00ED1C67">
        <w:rPr>
          <w:rFonts w:ascii="Arial" w:hAnsi="Arial"/>
        </w:rPr>
        <w:t>.</w:t>
      </w:r>
      <w:r w:rsidR="00B37B0E">
        <w:rPr>
          <w:rFonts w:ascii="Arial" w:hAnsi="Arial"/>
        </w:rPr>
        <w:t xml:space="preserve"> Výstav</w:t>
      </w:r>
      <w:r w:rsidR="008E0085">
        <w:rPr>
          <w:rFonts w:ascii="Arial" w:hAnsi="Arial"/>
        </w:rPr>
        <w:t>a</w:t>
      </w:r>
      <w:r w:rsidR="00B37B0E">
        <w:rPr>
          <w:rFonts w:ascii="Arial" w:hAnsi="Arial"/>
        </w:rPr>
        <w:t xml:space="preserve"> nabídne kromě uvedených modelů</w:t>
      </w:r>
      <w:r w:rsidR="00B37B0E" w:rsidRPr="00791118">
        <w:rPr>
          <w:rFonts w:ascii="Arial" w:hAnsi="Arial"/>
        </w:rPr>
        <w:t xml:space="preserve"> i reprodukce </w:t>
      </w:r>
      <w:r w:rsidR="00B37B0E">
        <w:rPr>
          <w:rFonts w:ascii="Arial" w:hAnsi="Arial"/>
        </w:rPr>
        <w:t xml:space="preserve">jeho </w:t>
      </w:r>
      <w:r w:rsidR="00B37B0E" w:rsidRPr="00791118">
        <w:rPr>
          <w:rFonts w:ascii="Arial" w:hAnsi="Arial"/>
        </w:rPr>
        <w:t>slavných uměleckých děl, jako je Mona</w:t>
      </w:r>
      <w:r w:rsidR="00B37B0E">
        <w:rPr>
          <w:rFonts w:ascii="Arial" w:hAnsi="Arial"/>
        </w:rPr>
        <w:t> </w:t>
      </w:r>
      <w:r w:rsidR="00B37B0E" w:rsidRPr="00791118">
        <w:rPr>
          <w:rFonts w:ascii="Arial" w:hAnsi="Arial"/>
        </w:rPr>
        <w:t xml:space="preserve">Lisa, Poslední večeře, Dáma s hranostajem a další. Nabídku </w:t>
      </w:r>
      <w:r w:rsidR="00B37B0E">
        <w:rPr>
          <w:rFonts w:ascii="Arial" w:hAnsi="Arial"/>
        </w:rPr>
        <w:t>rozšíří 9</w:t>
      </w:r>
      <w:r w:rsidR="009E6C00">
        <w:rPr>
          <w:rFonts w:ascii="Arial" w:hAnsi="Arial"/>
        </w:rPr>
        <w:t> </w:t>
      </w:r>
      <w:r w:rsidR="00B37B0E">
        <w:rPr>
          <w:rFonts w:ascii="Arial" w:hAnsi="Arial"/>
        </w:rPr>
        <w:t xml:space="preserve">didaktických panelů </w:t>
      </w:r>
      <w:r w:rsidR="008E0085">
        <w:rPr>
          <w:rFonts w:ascii="Arial" w:hAnsi="Arial"/>
        </w:rPr>
        <w:t>s</w:t>
      </w:r>
      <w:r w:rsidR="00B37B0E">
        <w:rPr>
          <w:rFonts w:ascii="Arial" w:hAnsi="Arial"/>
        </w:rPr>
        <w:t>  d</w:t>
      </w:r>
      <w:r w:rsidR="008E0085">
        <w:rPr>
          <w:rFonts w:ascii="Arial" w:hAnsi="Arial"/>
        </w:rPr>
        <w:t>oplňujícími informacemi</w:t>
      </w:r>
      <w:r w:rsidR="00B37B0E">
        <w:rPr>
          <w:rFonts w:ascii="Arial" w:hAnsi="Arial"/>
        </w:rPr>
        <w:t xml:space="preserve"> i audioviduální projekce. </w:t>
      </w:r>
      <w:r w:rsidR="008E0085">
        <w:rPr>
          <w:rFonts w:ascii="Arial" w:hAnsi="Arial"/>
        </w:rPr>
        <w:t>I</w:t>
      </w:r>
      <w:r w:rsidR="00B37B0E">
        <w:rPr>
          <w:rFonts w:ascii="Arial" w:hAnsi="Arial"/>
        </w:rPr>
        <w:t xml:space="preserve">nstalace výstavy </w:t>
      </w:r>
      <w:r w:rsidR="008E0085">
        <w:rPr>
          <w:rFonts w:ascii="Arial" w:hAnsi="Arial"/>
        </w:rPr>
        <w:t xml:space="preserve">Stroje Leonarda da Vinci </w:t>
      </w:r>
      <w:r w:rsidR="00B37B0E">
        <w:rPr>
          <w:rFonts w:ascii="Arial" w:hAnsi="Arial"/>
        </w:rPr>
        <w:t>je umístěna na</w:t>
      </w:r>
      <w:r w:rsidR="008E0085">
        <w:rPr>
          <w:rFonts w:ascii="Arial" w:hAnsi="Arial"/>
        </w:rPr>
        <w:t> </w:t>
      </w:r>
      <w:r w:rsidR="00B37B0E">
        <w:rPr>
          <w:rFonts w:ascii="Arial" w:hAnsi="Arial"/>
        </w:rPr>
        <w:t>ploše víc</w:t>
      </w:r>
      <w:r w:rsidR="008E0085">
        <w:rPr>
          <w:rFonts w:ascii="Arial" w:hAnsi="Arial"/>
        </w:rPr>
        <w:t>e</w:t>
      </w:r>
      <w:r w:rsidR="00B37B0E">
        <w:rPr>
          <w:rFonts w:ascii="Arial" w:hAnsi="Arial"/>
        </w:rPr>
        <w:t xml:space="preserve"> než 600</w:t>
      </w:r>
      <w:r w:rsidR="003E3DE2">
        <w:rPr>
          <w:rFonts w:ascii="Arial" w:hAnsi="Arial"/>
        </w:rPr>
        <w:t> </w:t>
      </w:r>
      <w:r w:rsidR="00B37B0E">
        <w:rPr>
          <w:rFonts w:ascii="Arial" w:hAnsi="Arial"/>
        </w:rPr>
        <w:t>m</w:t>
      </w:r>
      <w:r w:rsidR="0083120E" w:rsidRPr="0083120E">
        <w:rPr>
          <w:rFonts w:ascii="Arial" w:eastAsia="Times New Roman" w:hAnsi="Arial" w:cs="Arial"/>
          <w:sz w:val="20"/>
          <w:szCs w:val="20"/>
          <w:vertAlign w:val="superscript"/>
          <w:lang w:val="cs-CZ" w:eastAsia="de-DE"/>
        </w:rPr>
        <w:t>2</w:t>
      </w:r>
      <w:r w:rsidR="00B37B0E" w:rsidRPr="0083120E">
        <w:rPr>
          <w:rFonts w:ascii="Arial" w:hAnsi="Arial" w:cs="Arial"/>
        </w:rPr>
        <w:t xml:space="preserve"> </w:t>
      </w:r>
      <w:r w:rsidR="00B37B0E">
        <w:rPr>
          <w:rFonts w:ascii="Arial" w:hAnsi="Arial"/>
        </w:rPr>
        <w:t>výstavního sálu muzea.</w:t>
      </w:r>
    </w:p>
    <w:p w:rsidR="000D15BB" w:rsidRDefault="000603A0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235A17">
        <w:rPr>
          <w:rFonts w:ascii="Arial" w:eastAsia="Arial Unicode MS" w:hAnsi="Arial" w:cs="Arial Unicode MS"/>
          <w:sz w:val="22"/>
          <w:szCs w:val="22"/>
          <w:lang w:val="es-ES_tradnl"/>
        </w:rPr>
        <w:t>Leonard</w:t>
      </w:r>
      <w:r w:rsidR="008E0085">
        <w:rPr>
          <w:rFonts w:ascii="Arial" w:eastAsia="Arial Unicode MS" w:hAnsi="Arial" w:cs="Arial Unicode MS"/>
          <w:sz w:val="22"/>
          <w:szCs w:val="22"/>
          <w:lang w:val="es-ES_tradnl"/>
        </w:rPr>
        <w:t>o</w:t>
      </w:r>
      <w:r w:rsidRPr="00235A1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da</w:t>
      </w:r>
      <w:r w:rsidR="00AC572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235A17">
        <w:rPr>
          <w:rFonts w:ascii="Arial" w:eastAsia="Arial Unicode MS" w:hAnsi="Arial" w:cs="Arial Unicode MS"/>
          <w:sz w:val="22"/>
          <w:szCs w:val="22"/>
          <w:lang w:val="es-ES_tradnl"/>
        </w:rPr>
        <w:t>Vinci (</w:t>
      </w:r>
      <w:r w:rsidR="00AC572B">
        <w:rPr>
          <w:rFonts w:ascii="Arial" w:eastAsia="Arial Unicode MS" w:hAnsi="Arial" w:cs="Arial Unicode MS"/>
          <w:sz w:val="22"/>
          <w:szCs w:val="22"/>
          <w:lang w:val="es-ES_tradnl"/>
        </w:rPr>
        <w:t>1452–1519)</w:t>
      </w:r>
      <w:r w:rsidR="0025132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="008E0085">
        <w:rPr>
          <w:rFonts w:ascii="Arial" w:eastAsia="Arial Unicode MS" w:hAnsi="Arial" w:cs="Arial Unicode MS"/>
          <w:sz w:val="22"/>
          <w:szCs w:val="22"/>
          <w:lang w:val="es-ES_tradnl"/>
        </w:rPr>
        <w:t>od</w:t>
      </w:r>
      <w:r w:rsidR="009E6C0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8E008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jehož narození v toskánské vesničce Anchiano uplyne letos 570 let, je </w:t>
      </w:r>
      <w:r w:rsidR="00AC572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právem označovaný </w:t>
      </w:r>
      <w:r w:rsidR="003E3DE2">
        <w:rPr>
          <w:rFonts w:ascii="Arial" w:eastAsia="Arial Unicode MS" w:hAnsi="Arial" w:cs="Arial Unicode MS"/>
          <w:sz w:val="22"/>
          <w:szCs w:val="22"/>
          <w:lang w:val="es-ES_tradnl"/>
        </w:rPr>
        <w:t>za </w:t>
      </w:r>
      <w:r w:rsidR="00AC572B">
        <w:rPr>
          <w:rFonts w:ascii="Arial" w:eastAsia="Arial Unicode MS" w:hAnsi="Arial" w:cs="Arial Unicode MS"/>
          <w:sz w:val="22"/>
          <w:szCs w:val="22"/>
          <w:lang w:val="es-ES_tradnl"/>
        </w:rPr>
        <w:t>všestrann</w:t>
      </w:r>
      <w:r w:rsidR="003E3DE2">
        <w:rPr>
          <w:rFonts w:ascii="Arial" w:eastAsia="Arial Unicode MS" w:hAnsi="Arial" w:cs="Arial Unicode MS"/>
          <w:sz w:val="22"/>
          <w:szCs w:val="22"/>
          <w:lang w:val="es-ES_tradnl"/>
        </w:rPr>
        <w:t>ého génia</w:t>
      </w:r>
      <w:r w:rsidR="002C77A7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AC572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A1299B">
        <w:rPr>
          <w:rFonts w:ascii="Arial" w:eastAsia="Arial Unicode MS" w:hAnsi="Arial" w:cs="Arial Unicode MS"/>
          <w:sz w:val="22"/>
          <w:szCs w:val="22"/>
          <w:lang w:val="es-ES_tradnl"/>
        </w:rPr>
        <w:t>Od </w:t>
      </w:r>
      <w:r w:rsidR="003707E2">
        <w:rPr>
          <w:rFonts w:ascii="Arial" w:eastAsia="Arial Unicode MS" w:hAnsi="Arial" w:cs="Arial Unicode MS"/>
          <w:sz w:val="22"/>
          <w:szCs w:val="22"/>
          <w:lang w:val="es-ES_tradnl"/>
        </w:rPr>
        <w:t>malička</w:t>
      </w:r>
      <w:r w:rsidR="009C618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byl bystrým pozorovatelem</w:t>
      </w:r>
      <w:r w:rsidR="00A1299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3A73CF">
        <w:rPr>
          <w:rFonts w:ascii="Arial" w:eastAsia="Arial Unicode MS" w:hAnsi="Arial" w:cs="Arial Unicode MS"/>
          <w:sz w:val="22"/>
          <w:szCs w:val="22"/>
          <w:lang w:val="es-ES_tradnl"/>
        </w:rPr>
        <w:t>svět</w:t>
      </w:r>
      <w:r w:rsidR="009C6180">
        <w:rPr>
          <w:rFonts w:ascii="Arial" w:eastAsia="Arial Unicode MS" w:hAnsi="Arial" w:cs="Arial Unicode MS"/>
          <w:sz w:val="22"/>
          <w:szCs w:val="22"/>
          <w:lang w:val="es-ES_tradnl"/>
        </w:rPr>
        <w:t>a</w:t>
      </w:r>
      <w:r w:rsidR="003A73C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A1299B">
        <w:rPr>
          <w:rFonts w:ascii="Arial" w:eastAsia="Arial Unicode MS" w:hAnsi="Arial" w:cs="Arial Unicode MS"/>
          <w:sz w:val="22"/>
          <w:szCs w:val="22"/>
          <w:lang w:val="es-ES_tradnl"/>
        </w:rPr>
        <w:t>kolem</w:t>
      </w:r>
      <w:r w:rsidR="00333F8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A1299B">
        <w:rPr>
          <w:rFonts w:ascii="Arial" w:eastAsia="Arial Unicode MS" w:hAnsi="Arial" w:cs="Arial Unicode MS"/>
          <w:sz w:val="22"/>
          <w:szCs w:val="22"/>
          <w:lang w:val="es-ES_tradnl"/>
        </w:rPr>
        <w:t>sebe</w:t>
      </w:r>
      <w:r w:rsidR="003707E2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A1299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</w:t>
      </w:r>
      <w:r w:rsidR="003707E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právě </w:t>
      </w:r>
      <w:r w:rsidR="00CB21C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jeho </w:t>
      </w:r>
      <w:r w:rsidR="003707E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celoživotní až dětinská zvědavost ho </w:t>
      </w:r>
      <w:r w:rsidR="00CB21CC">
        <w:rPr>
          <w:rFonts w:ascii="Arial" w:eastAsia="Arial Unicode MS" w:hAnsi="Arial" w:cs="Arial Unicode MS"/>
          <w:sz w:val="22"/>
          <w:szCs w:val="22"/>
          <w:lang w:val="es-ES_tradnl"/>
        </w:rPr>
        <w:t>přivedla</w:t>
      </w:r>
      <w:r w:rsidR="00A1299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CB21CC">
        <w:rPr>
          <w:rFonts w:ascii="Arial" w:eastAsia="Arial Unicode MS" w:hAnsi="Arial" w:cs="Arial Unicode MS"/>
          <w:sz w:val="22"/>
          <w:szCs w:val="22"/>
          <w:lang w:val="es-ES_tradnl"/>
        </w:rPr>
        <w:t>k</w:t>
      </w:r>
      <w:r w:rsidR="002C77A7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CB21CC">
        <w:rPr>
          <w:rFonts w:ascii="Arial" w:eastAsia="Arial Unicode MS" w:hAnsi="Arial" w:cs="Arial Unicode MS"/>
          <w:sz w:val="22"/>
          <w:szCs w:val="22"/>
          <w:lang w:val="es-ES_tradnl"/>
        </w:rPr>
        <w:t>posunutí se za obzor dosud objeveného na poli fungování přírody či lidského těla.</w:t>
      </w:r>
      <w:r w:rsidR="00A1299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2C77A7">
        <w:rPr>
          <w:rFonts w:ascii="Arial" w:eastAsia="Arial Unicode MS" w:hAnsi="Arial" w:cs="Arial Unicode MS"/>
          <w:sz w:val="22"/>
          <w:szCs w:val="22"/>
          <w:lang w:val="es-ES_tradnl"/>
        </w:rPr>
        <w:t>Jeho z</w:t>
      </w:r>
      <w:r w:rsidR="00F045EB">
        <w:rPr>
          <w:rFonts w:ascii="Arial" w:eastAsia="Arial Unicode MS" w:hAnsi="Arial" w:cs="Arial Unicode MS"/>
          <w:sz w:val="22"/>
          <w:szCs w:val="22"/>
          <w:lang w:val="es-ES_tradnl"/>
        </w:rPr>
        <w:t>nalosti</w:t>
      </w:r>
      <w:r w:rsidR="002C77A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bychom v současnosti nazvali jako </w:t>
      </w:r>
      <w:r w:rsidR="00F045EB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2C77A7">
        <w:rPr>
          <w:rFonts w:ascii="Arial" w:eastAsia="Arial Unicode MS" w:hAnsi="Arial" w:cs="Arial Unicode MS"/>
          <w:sz w:val="22"/>
          <w:szCs w:val="22"/>
          <w:lang w:val="es-ES_tradnl"/>
        </w:rPr>
        <w:t>multioborové</w:t>
      </w:r>
      <w:r w:rsidR="00F045EB"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="00461DD7">
        <w:rPr>
          <w:rFonts w:ascii="Arial" w:eastAsia="Arial Unicode MS" w:hAnsi="Arial" w:cs="Arial Unicode MS"/>
          <w:sz w:val="22"/>
          <w:szCs w:val="22"/>
          <w:lang w:val="es-ES_tradnl"/>
        </w:rPr>
        <w:t>:</w:t>
      </w:r>
      <w:r w:rsidR="00D4536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461DD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byl malířem, sochařem, architektem, přírodovědcem, ale i vynálezcem a konstruktérem. Více než </w:t>
      </w:r>
      <w:r w:rsidR="00461DD7" w:rsidRPr="0027296B">
        <w:rPr>
          <w:rFonts w:ascii="Arial" w:eastAsia="Arial Unicode MS" w:hAnsi="Arial" w:cs="Arial Unicode MS"/>
          <w:sz w:val="22"/>
          <w:szCs w:val="22"/>
          <w:lang w:val="es-ES_tradnl"/>
        </w:rPr>
        <w:t>tři</w:t>
      </w:r>
      <w:r w:rsidR="00461DD7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461DD7" w:rsidRPr="0027296B">
        <w:rPr>
          <w:rFonts w:ascii="Arial" w:eastAsia="Arial Unicode MS" w:hAnsi="Arial" w:cs="Arial Unicode MS"/>
          <w:sz w:val="22"/>
          <w:szCs w:val="22"/>
          <w:lang w:val="es-ES_tradnl"/>
        </w:rPr>
        <w:t>tisíce svaz</w:t>
      </w:r>
      <w:r w:rsidR="00461DD7">
        <w:rPr>
          <w:rFonts w:ascii="Arial" w:eastAsia="Arial Unicode MS" w:hAnsi="Arial" w:cs="Arial Unicode MS"/>
          <w:sz w:val="22"/>
          <w:szCs w:val="22"/>
          <w:lang w:val="es-ES_tradnl"/>
        </w:rPr>
        <w:t>ků</w:t>
      </w:r>
      <w:r w:rsidR="00461DD7" w:rsidRPr="0027296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technických náčrtků</w:t>
      </w:r>
      <w:r w:rsidR="00461DD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nám ukazuje da Vinciho tvůrčí potenciál </w:t>
      </w:r>
      <w:r w:rsidR="002C77A7">
        <w:rPr>
          <w:rFonts w:ascii="Arial" w:eastAsia="Arial Unicode MS" w:hAnsi="Arial" w:cs="Arial Unicode MS"/>
          <w:sz w:val="22"/>
          <w:szCs w:val="22"/>
          <w:lang w:val="es-ES_tradnl"/>
        </w:rPr>
        <w:t>včetně</w:t>
      </w:r>
      <w:r w:rsidR="00CB21C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systematizace </w:t>
      </w:r>
      <w:r w:rsidR="002C77A7">
        <w:rPr>
          <w:rFonts w:ascii="Arial" w:eastAsia="Arial Unicode MS" w:hAnsi="Arial" w:cs="Arial Unicode MS"/>
          <w:sz w:val="22"/>
          <w:szCs w:val="22"/>
          <w:lang w:val="es-ES_tradnl"/>
        </w:rPr>
        <w:t>zjištěných</w:t>
      </w:r>
      <w:r w:rsidR="00CB21C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poznatků</w:t>
      </w:r>
      <w:r w:rsidR="001B5B62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</w:p>
    <w:p w:rsidR="00461DD7" w:rsidRDefault="00461DD7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5A7797" w:rsidRPr="00D4536C" w:rsidRDefault="005022A3" w:rsidP="001B5B62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r w:rsidR="00EE5E55" w:rsidRPr="00235A1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Chceme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představit </w:t>
      </w:r>
      <w:r w:rsidR="00EA6DB9">
        <w:rPr>
          <w:rFonts w:ascii="Arial" w:eastAsia="Arial Unicode MS" w:hAnsi="Arial" w:cs="Arial Unicode MS"/>
          <w:sz w:val="22"/>
          <w:szCs w:val="22"/>
          <w:lang w:val="es-ES_tradnl"/>
        </w:rPr>
        <w:t>především technické vynálezy</w:t>
      </w:r>
      <w:r w:rsidR="00EB345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této jedinečné a všestranné osobnosti</w:t>
      </w:r>
      <w:r w:rsidR="00AF03B7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EA6DB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EB345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tedy </w:t>
      </w:r>
      <w:r w:rsidR="00EA6DB9">
        <w:rPr>
          <w:rFonts w:ascii="Arial" w:eastAsia="Arial Unicode MS" w:hAnsi="Arial" w:cs="Arial Unicode MS"/>
          <w:sz w:val="22"/>
          <w:szCs w:val="22"/>
          <w:lang w:val="es-ES_tradnl"/>
        </w:rPr>
        <w:t xml:space="preserve">důmyslnou </w:t>
      </w:r>
      <w:r w:rsidR="00EE5E55" w:rsidRPr="00235A17">
        <w:rPr>
          <w:rFonts w:ascii="Arial" w:eastAsia="Arial Unicode MS" w:hAnsi="Arial" w:cs="Arial Unicode MS"/>
          <w:sz w:val="22"/>
          <w:szCs w:val="22"/>
          <w:lang w:val="es-ES_tradnl"/>
        </w:rPr>
        <w:t>techniku, za</w:t>
      </w:r>
      <w:r w:rsidR="00F8520F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E5E55" w:rsidRPr="00235A1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kterou jsou </w:t>
      </w:r>
      <w:r w:rsidR="00C4302F" w:rsidRPr="00106153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návštěvníci</w:t>
      </w:r>
      <w:r w:rsidR="00C4302F" w:rsidRPr="00C4302F">
        <w:rPr>
          <w:rFonts w:ascii="Arial" w:eastAsia="Arial Unicode MS" w:hAnsi="Arial" w:cs="Arial Unicode MS"/>
          <w:color w:val="FF0000"/>
          <w:sz w:val="22"/>
          <w:szCs w:val="22"/>
          <w:lang w:val="es-ES_tradnl"/>
        </w:rPr>
        <w:t xml:space="preserve"> </w:t>
      </w:r>
      <w:r w:rsidR="00EE5E55" w:rsidRPr="00235A17">
        <w:rPr>
          <w:rFonts w:ascii="Arial" w:eastAsia="Arial Unicode MS" w:hAnsi="Arial" w:cs="Arial Unicode MS"/>
          <w:sz w:val="22"/>
          <w:szCs w:val="22"/>
          <w:lang w:val="es-ES_tradnl"/>
        </w:rPr>
        <w:t>zvyklí do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E5E55" w:rsidRPr="00235A17">
        <w:rPr>
          <w:rFonts w:ascii="Arial" w:eastAsia="Arial Unicode MS" w:hAnsi="Arial" w:cs="Arial Unicode MS"/>
          <w:sz w:val="22"/>
          <w:szCs w:val="22"/>
          <w:lang w:val="es-ES_tradnl"/>
        </w:rPr>
        <w:t>Technického muzea 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EE5E55" w:rsidRPr="00235A17">
        <w:rPr>
          <w:rFonts w:ascii="Arial" w:eastAsia="Arial Unicode MS" w:hAnsi="Arial" w:cs="Arial Unicode MS"/>
          <w:sz w:val="22"/>
          <w:szCs w:val="22"/>
          <w:lang w:val="es-ES_tradnl"/>
        </w:rPr>
        <w:t>Brně pravidelně chodit</w:t>
      </w:r>
      <w:r w:rsidR="003E3DE2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“</w:t>
      </w:r>
      <w:r w:rsidR="003E3DE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0D15B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uvádí Mgr. Josef Večeřa, náměstek ředitele pro Odbor vědy a techniky TMB a současně </w:t>
      </w:r>
      <w:r w:rsidR="00C92A28">
        <w:rPr>
          <w:rFonts w:ascii="Arial" w:eastAsia="Arial Unicode MS" w:hAnsi="Arial" w:cs="Arial Unicode MS"/>
          <w:sz w:val="22"/>
          <w:szCs w:val="22"/>
          <w:lang w:val="es-ES_tradnl"/>
        </w:rPr>
        <w:t>garant</w:t>
      </w:r>
      <w:r w:rsidR="000D15B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výstavy Stroje Leonarda da Vinci.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„</w:t>
      </w:r>
      <w:r w:rsidR="00F8520F">
        <w:rPr>
          <w:rFonts w:ascii="Arial" w:eastAsia="Arial Unicode MS" w:hAnsi="Arial" w:cs="Arial Unicode MS"/>
          <w:sz w:val="22"/>
          <w:szCs w:val="22"/>
          <w:lang w:val="es-ES_tradnl"/>
        </w:rPr>
        <w:t>N</w:t>
      </w:r>
      <w:r w:rsidR="005C4ECA">
        <w:rPr>
          <w:rFonts w:ascii="Arial" w:eastAsia="Arial Unicode MS" w:hAnsi="Arial" w:cs="Arial Unicode MS"/>
          <w:sz w:val="22"/>
          <w:szCs w:val="22"/>
          <w:lang w:val="es-ES_tradnl"/>
        </w:rPr>
        <w:t>a</w:t>
      </w:r>
      <w:r w:rsidR="00F8520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še muzeum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vtahuje již více než 60</w:t>
      </w:r>
      <w:r w:rsidR="000D15B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let </w:t>
      </w:r>
      <w:r w:rsidR="00F8520F">
        <w:rPr>
          <w:rFonts w:ascii="Arial" w:eastAsia="Arial Unicode MS" w:hAnsi="Arial" w:cs="Arial Unicode MS"/>
          <w:sz w:val="22"/>
          <w:szCs w:val="22"/>
          <w:lang w:val="es-ES_tradnl"/>
        </w:rPr>
        <w:t>všechny generace do</w:t>
      </w:r>
      <w:r w:rsidR="000D15B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F8520F">
        <w:rPr>
          <w:rFonts w:ascii="Arial" w:eastAsia="Arial Unicode MS" w:hAnsi="Arial" w:cs="Arial Unicode MS"/>
          <w:sz w:val="22"/>
          <w:szCs w:val="22"/>
          <w:lang w:val="es-ES_tradnl"/>
        </w:rPr>
        <w:t>světa techniky</w:t>
      </w:r>
      <w:r w:rsidR="005C4EC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prostřednictvím svých technických exponátů</w:t>
      </w:r>
      <w:r w:rsidR="003E3DE2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F8520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1B5B62">
        <w:rPr>
          <w:rFonts w:ascii="Arial" w:eastAsia="Arial Unicode MS" w:hAnsi="Arial" w:cs="Arial Unicode MS"/>
          <w:sz w:val="22"/>
          <w:szCs w:val="22"/>
          <w:lang w:val="es-ES_tradnl"/>
        </w:rPr>
        <w:t>jež</w:t>
      </w:r>
      <w:r w:rsidR="00F8520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stejně jako vynálezy da</w:t>
      </w:r>
      <w:r w:rsidR="000D15BB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F8520F">
        <w:rPr>
          <w:rFonts w:ascii="Arial" w:eastAsia="Arial Unicode MS" w:hAnsi="Arial" w:cs="Arial Unicode MS"/>
          <w:sz w:val="22"/>
          <w:szCs w:val="22"/>
          <w:lang w:val="es-ES_tradnl"/>
        </w:rPr>
        <w:t>Vinci</w:t>
      </w:r>
      <w:r w:rsidR="00461DD7">
        <w:rPr>
          <w:rFonts w:ascii="Arial" w:eastAsia="Arial Unicode MS" w:hAnsi="Arial" w:cs="Arial Unicode MS"/>
          <w:sz w:val="22"/>
          <w:szCs w:val="22"/>
          <w:lang w:val="es-ES_tradnl"/>
        </w:rPr>
        <w:t>ho</w:t>
      </w:r>
      <w:r w:rsidR="00F8520F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pokrývají celé spektrum různých oborů.</w:t>
      </w:r>
      <w:r w:rsidR="000D15B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5136A8">
        <w:rPr>
          <w:rFonts w:ascii="Arial" w:eastAsia="Arial Unicode MS" w:hAnsi="Arial" w:cs="Arial Unicode MS"/>
          <w:sz w:val="22"/>
          <w:szCs w:val="22"/>
          <w:lang w:val="es-ES_tradnl"/>
        </w:rPr>
        <w:t>Technická d</w:t>
      </w:r>
      <w:r w:rsidR="000D15BB">
        <w:rPr>
          <w:rFonts w:ascii="Arial" w:eastAsia="Arial Unicode MS" w:hAnsi="Arial" w:cs="Arial Unicode MS"/>
          <w:sz w:val="22"/>
          <w:szCs w:val="22"/>
          <w:lang w:val="es-ES_tradnl"/>
        </w:rPr>
        <w:t>okonalost spočívá v</w:t>
      </w:r>
      <w:r w:rsidR="00AF03B7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0D15BB">
        <w:rPr>
          <w:rFonts w:ascii="Arial" w:eastAsia="Arial Unicode MS" w:hAnsi="Arial" w:cs="Arial Unicode MS"/>
          <w:sz w:val="22"/>
          <w:szCs w:val="22"/>
          <w:lang w:val="es-ES_tradnl"/>
        </w:rPr>
        <w:t>detailech</w:t>
      </w:r>
      <w:r w:rsidR="005136A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a jejich propojení</w:t>
      </w:r>
      <w:r w:rsidR="00461DD7">
        <w:rPr>
          <w:rFonts w:ascii="Arial" w:eastAsia="Arial Unicode MS" w:hAnsi="Arial" w:cs="Arial Unicode MS"/>
          <w:sz w:val="22"/>
          <w:szCs w:val="22"/>
          <w:lang w:val="es-ES_tradnl"/>
        </w:rPr>
        <w:t>. S</w:t>
      </w:r>
      <w:r w:rsidR="005136A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tejně </w:t>
      </w:r>
      <w:r w:rsidR="00355720">
        <w:rPr>
          <w:rFonts w:ascii="Arial" w:eastAsia="Arial Unicode MS" w:hAnsi="Arial" w:cs="Arial Unicode MS"/>
          <w:sz w:val="22"/>
          <w:szCs w:val="22"/>
          <w:lang w:val="es-ES_tradnl"/>
        </w:rPr>
        <w:t xml:space="preserve">obdivuhodně </w:t>
      </w:r>
      <w:r w:rsidR="001B5B62">
        <w:rPr>
          <w:rFonts w:ascii="Arial" w:eastAsia="Arial Unicode MS" w:hAnsi="Arial" w:cs="Arial Unicode MS"/>
          <w:sz w:val="22"/>
          <w:szCs w:val="22"/>
          <w:lang w:val="es-ES_tradnl"/>
        </w:rPr>
        <w:t xml:space="preserve">přesně </w:t>
      </w:r>
      <w:r w:rsidR="00461DD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do  sebe </w:t>
      </w:r>
      <w:r w:rsidR="005136A8">
        <w:rPr>
          <w:rFonts w:ascii="Arial" w:eastAsia="Arial Unicode MS" w:hAnsi="Arial" w:cs="Arial Unicode MS"/>
          <w:sz w:val="22"/>
          <w:szCs w:val="22"/>
          <w:lang w:val="es-ES_tradnl"/>
        </w:rPr>
        <w:t>zapadají ozubená kola, písty</w:t>
      </w:r>
      <w:r w:rsidR="005F452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či</w:t>
      </w:r>
      <w:r w:rsidR="005136A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páky </w:t>
      </w:r>
      <w:r w:rsidR="00461DD7">
        <w:rPr>
          <w:rFonts w:ascii="Arial" w:eastAsia="Arial Unicode MS" w:hAnsi="Arial" w:cs="Arial Unicode MS"/>
          <w:sz w:val="22"/>
          <w:szCs w:val="22"/>
          <w:lang w:val="es-ES_tradnl"/>
        </w:rPr>
        <w:t>modelů technických zařízení</w:t>
      </w:r>
      <w:r w:rsidR="00AF03B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</w:t>
      </w:r>
      <w:r w:rsidR="00EA6DB9">
        <w:rPr>
          <w:rFonts w:ascii="Arial" w:eastAsia="Arial Unicode MS" w:hAnsi="Arial" w:cs="Arial Unicode MS"/>
          <w:sz w:val="22"/>
          <w:szCs w:val="22"/>
          <w:lang w:val="es-ES_tradnl"/>
        </w:rPr>
        <w:t>kter</w:t>
      </w:r>
      <w:r w:rsidR="00AF03B7">
        <w:rPr>
          <w:rFonts w:ascii="Arial" w:eastAsia="Arial Unicode MS" w:hAnsi="Arial" w:cs="Arial Unicode MS"/>
          <w:sz w:val="22"/>
          <w:szCs w:val="22"/>
          <w:lang w:val="es-ES_tradnl"/>
        </w:rPr>
        <w:t>é</w:t>
      </w:r>
      <w:r w:rsidR="000D15BB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2A55EA">
        <w:rPr>
          <w:rFonts w:ascii="Arial" w:eastAsia="Arial Unicode MS" w:hAnsi="Arial" w:cs="Arial Unicode MS"/>
          <w:sz w:val="22"/>
          <w:szCs w:val="22"/>
          <w:lang w:val="es-ES_tradnl"/>
        </w:rPr>
        <w:t xml:space="preserve">si obdivovatelé </w:t>
      </w:r>
      <w:r w:rsidR="00461DD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renesančního génia </w:t>
      </w:r>
      <w:r w:rsidR="002A55EA">
        <w:rPr>
          <w:rFonts w:ascii="Arial" w:eastAsia="Arial Unicode MS" w:hAnsi="Arial" w:cs="Arial Unicode MS"/>
          <w:sz w:val="22"/>
          <w:szCs w:val="22"/>
          <w:lang w:val="es-ES_tradnl"/>
        </w:rPr>
        <w:t>na</w:t>
      </w:r>
      <w:r w:rsidR="00B37B0E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2A55EA">
        <w:rPr>
          <w:rFonts w:ascii="Arial" w:eastAsia="Arial Unicode MS" w:hAnsi="Arial" w:cs="Arial Unicode MS"/>
          <w:sz w:val="22"/>
          <w:szCs w:val="22"/>
          <w:lang w:val="es-ES_tradnl"/>
        </w:rPr>
        <w:t>naší nové výstavě naplno užijí</w:t>
      </w:r>
      <w:r w:rsidR="000D15BB">
        <w:rPr>
          <w:rFonts w:ascii="Arial" w:eastAsia="Arial Unicode MS" w:hAnsi="Arial" w:cs="Arial Unicode MS"/>
          <w:sz w:val="22"/>
          <w:szCs w:val="22"/>
          <w:lang w:val="es-ES_tradnl"/>
        </w:rPr>
        <w:t>,“ pokračuje Josef Večeřa</w:t>
      </w:r>
      <w:r w:rsidR="00F8520F" w:rsidRPr="00D4536C">
        <w:rPr>
          <w:rFonts w:ascii="Arial" w:eastAsia="Arial Unicode MS" w:hAnsi="Arial" w:cs="Arial Unicode MS"/>
          <w:sz w:val="22"/>
          <w:szCs w:val="22"/>
          <w:lang w:val="es-ES_tradnl"/>
        </w:rPr>
        <w:t>.</w:t>
      </w:r>
      <w:r w:rsidR="005A7797" w:rsidRPr="00D4536C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FF714F" w:rsidRPr="00C92A2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Zároveň také dodává, že </w:t>
      </w:r>
      <w:r w:rsidR="00082A25" w:rsidRPr="00C92A2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„</w:t>
      </w:r>
      <w:r w:rsidR="00FF714F" w:rsidRPr="00C92A2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r</w:t>
      </w:r>
      <w:r w:rsidR="00F045EB" w:rsidRPr="00C92A2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ozpo</w:t>
      </w:r>
      <w:r w:rsidR="001B5B62" w:rsidRPr="00C92A2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hybováním </w:t>
      </w:r>
      <w:r w:rsidR="00F045EB" w:rsidRPr="00C92A2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interaktivních </w:t>
      </w:r>
      <w:r w:rsidR="001B5B62" w:rsidRPr="00C92A2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exponátů děti i dospělí </w:t>
      </w:r>
      <w:r w:rsidR="003E3DE2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lépe </w:t>
      </w:r>
      <w:r w:rsidR="001B5B62" w:rsidRPr="00C92A2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 xml:space="preserve">pochopí </w:t>
      </w:r>
      <w:r w:rsidR="00D4536C" w:rsidRPr="00C92A2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matematické a fyzikální principy</w:t>
      </w:r>
      <w:r w:rsidR="00FF714F" w:rsidRPr="00C92A2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.</w:t>
      </w:r>
      <w:r w:rsidR="001B5B62" w:rsidRPr="00C92A28">
        <w:rPr>
          <w:rFonts w:ascii="Arial" w:eastAsia="Arial Unicode MS" w:hAnsi="Arial" w:cs="Arial Unicode MS"/>
          <w:color w:val="auto"/>
          <w:sz w:val="22"/>
          <w:szCs w:val="22"/>
          <w:lang w:val="es-ES_tradnl"/>
        </w:rPr>
        <w:t>“</w:t>
      </w:r>
    </w:p>
    <w:p w:rsidR="003443E3" w:rsidRDefault="003443E3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7C7903" w:rsidRPr="00EC2265" w:rsidRDefault="007C7903" w:rsidP="007C7903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>Přímo v</w:t>
      </w:r>
      <w:r w:rsidR="0063782D">
        <w:rPr>
          <w:rFonts w:ascii="Arial" w:eastAsia="Arial Unicode MS" w:hAnsi="Arial" w:cs="Arial Unicode MS"/>
          <w:sz w:val="22"/>
          <w:szCs w:val="22"/>
          <w:lang w:val="es-ES_tradnl"/>
        </w:rPr>
        <w:t> prostoru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>výstav</w:t>
      </w:r>
      <w:r w:rsidR="0063782D">
        <w:rPr>
          <w:rFonts w:ascii="Arial" w:eastAsia="Arial Unicode MS" w:hAnsi="Arial" w:cs="Arial Unicode MS"/>
          <w:sz w:val="22"/>
          <w:szCs w:val="22"/>
          <w:lang w:val="es-ES_tradnl"/>
        </w:rPr>
        <w:t>y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je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připravena interaktivní sekce s názvem „Dílna Leonarda da Vinci“ s edukačními programy pro žáky a studenty škol všech stupňů, pro rodiny s dětmi i individuální návštěvníky. Zájemci s</w:t>
      </w:r>
      <w:r w:rsidR="00740525">
        <w:rPr>
          <w:rFonts w:ascii="Arial" w:eastAsia="Arial Unicode MS" w:hAnsi="Arial" w:cs="Arial Unicode MS"/>
          <w:sz w:val="22"/>
          <w:szCs w:val="22"/>
          <w:lang w:val="es-ES_tradnl"/>
        </w:rPr>
        <w:t>e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zde </w:t>
      </w:r>
      <w:r w:rsidR="00740525" w:rsidRPr="00EC2265">
        <w:rPr>
          <w:rFonts w:ascii="Arial" w:eastAsia="Arial Unicode MS" w:hAnsi="Arial" w:cs="Arial Unicode MS"/>
          <w:sz w:val="22"/>
          <w:szCs w:val="22"/>
          <w:lang w:val="es-ES_tradnl"/>
        </w:rPr>
        <w:t>seznámí s obráceným písmem, jež používal da Vinci</w:t>
      </w:r>
      <w:r w:rsidR="00740525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="00740525"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>vyzkouší si funkční technické vynálezy</w:t>
      </w:r>
      <w:r w:rsidR="00740525"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a některé </w:t>
      </w:r>
      <w:r w:rsidR="00740525">
        <w:rPr>
          <w:rFonts w:ascii="Arial" w:eastAsia="Arial Unicode MS" w:hAnsi="Arial" w:cs="Arial Unicode MS"/>
          <w:sz w:val="22"/>
          <w:szCs w:val="22"/>
          <w:lang w:val="es-ES_tradnl"/>
        </w:rPr>
        <w:t>z nich, jako např.</w:t>
      </w:r>
      <w:r w:rsidR="00842613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40525" w:rsidRPr="00EC2265">
        <w:rPr>
          <w:rFonts w:ascii="Arial" w:eastAsia="Arial Unicode MS" w:hAnsi="Arial" w:cs="Arial Unicode MS"/>
          <w:sz w:val="22"/>
          <w:szCs w:val="22"/>
          <w:lang w:val="es-ES_tradnl"/>
        </w:rPr>
        <w:t>speciální most bez</w:t>
      </w:r>
      <w:r w:rsidR="00740525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740525" w:rsidRPr="00EC2265">
        <w:rPr>
          <w:rFonts w:ascii="Arial" w:eastAsia="Arial Unicode MS" w:hAnsi="Arial" w:cs="Arial Unicode MS"/>
          <w:sz w:val="22"/>
          <w:szCs w:val="22"/>
          <w:lang w:val="es-ES_tradnl"/>
        </w:rPr>
        <w:t>použití jediného hřebíku</w:t>
      </w:r>
      <w:r w:rsidR="0074052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, si </w:t>
      </w:r>
      <w:r w:rsidR="0091081D">
        <w:rPr>
          <w:rFonts w:ascii="Arial" w:eastAsia="Arial Unicode MS" w:hAnsi="Arial" w:cs="Arial Unicode MS"/>
          <w:sz w:val="22"/>
          <w:szCs w:val="22"/>
          <w:lang w:val="es-ES_tradnl"/>
        </w:rPr>
        <w:t>dokonce</w:t>
      </w:r>
      <w:r w:rsidR="0074052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sami vyrobí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. </w:t>
      </w:r>
      <w:r w:rsidR="00307E81">
        <w:rPr>
          <w:rFonts w:ascii="Arial" w:eastAsia="Arial Unicode MS" w:hAnsi="Arial" w:cs="Arial Unicode MS"/>
          <w:sz w:val="22"/>
          <w:szCs w:val="22"/>
          <w:lang w:val="es-ES_tradnl"/>
        </w:rPr>
        <w:t>„</w:t>
      </w:r>
      <w:bookmarkStart w:id="0" w:name="_GoBack"/>
      <w:bookmarkEnd w:id="0"/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Edukační oddělení TMB připravuje také online hru s názvem „Dvanáct tváří génia“, kterou si </w:t>
      </w:r>
      <w:r w:rsidR="0074052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školáci mohou zahrát </w:t>
      </w:r>
      <w:r w:rsidR="00E40D48"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na tabletech </w:t>
      </w:r>
      <w:r w:rsidR="0074052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a jednotliví </w:t>
      </w:r>
      <w:r w:rsidR="00E40D48">
        <w:rPr>
          <w:rFonts w:ascii="Arial" w:eastAsia="Arial Unicode MS" w:hAnsi="Arial" w:cs="Arial Unicode MS"/>
          <w:sz w:val="22"/>
          <w:szCs w:val="22"/>
          <w:lang w:val="es-ES_tradnl"/>
        </w:rPr>
        <w:t xml:space="preserve">návštěvníci 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>prostřednictvím mobilních aplikací</w:t>
      </w:r>
      <w:r w:rsidR="00E40D48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“ upřesňuje </w:t>
      </w:r>
      <w:r w:rsidRPr="00EC2265">
        <w:rPr>
          <w:rFonts w:ascii="Arial" w:eastAsia="Arial Unicode MS" w:hAnsi="Arial" w:cs="Arial Unicode MS"/>
          <w:bCs/>
          <w:sz w:val="22"/>
          <w:szCs w:val="22"/>
          <w:lang w:val="es-ES_tradnl"/>
        </w:rPr>
        <w:t xml:space="preserve">Zbyněk Rederer, 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>edukátor a kurátor sbírkových a mobiliárních fondů TMB v oborech Technické hračky a Didaktické pomůcky.</w:t>
      </w:r>
    </w:p>
    <w:p w:rsidR="007C7903" w:rsidRPr="00EC2265" w:rsidRDefault="007C7903" w:rsidP="007C7903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7C7903" w:rsidRPr="00EC2265" w:rsidRDefault="007C7903" w:rsidP="007C7903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lastRenderedPageBreak/>
        <w:t>Technické muze</w:t>
      </w:r>
      <w:r w:rsidR="0063782D">
        <w:rPr>
          <w:rFonts w:ascii="Arial" w:eastAsia="Arial Unicode MS" w:hAnsi="Arial" w:cs="Arial Unicode MS"/>
          <w:sz w:val="22"/>
          <w:szCs w:val="22"/>
          <w:lang w:val="es-ES_tradnl"/>
        </w:rPr>
        <w:t>um v</w:t>
      </w:r>
      <w:r w:rsidR="00580EA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3782D">
        <w:rPr>
          <w:rFonts w:ascii="Arial" w:eastAsia="Arial Unicode MS" w:hAnsi="Arial" w:cs="Arial Unicode MS"/>
          <w:sz w:val="22"/>
          <w:szCs w:val="22"/>
          <w:lang w:val="es-ES_tradnl"/>
        </w:rPr>
        <w:t>Brně nabídne ve</w:t>
      </w:r>
      <w:r w:rsidR="00580EA1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3782D" w:rsidRPr="00EC2265">
        <w:rPr>
          <w:rFonts w:ascii="Arial" w:eastAsia="Arial Unicode MS" w:hAnsi="Arial" w:cs="Arial Unicode MS"/>
          <w:sz w:val="22"/>
          <w:szCs w:val="22"/>
          <w:lang w:val="es-ES_tradnl"/>
        </w:rPr>
        <w:t>výtvarně technické dílně</w:t>
      </w:r>
      <w:r w:rsidR="0063782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i ve</w:t>
      </w:r>
      <w:r w:rsidR="0091081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63782D">
        <w:rPr>
          <w:rFonts w:ascii="Arial" w:eastAsia="Arial Unicode MS" w:hAnsi="Arial" w:cs="Arial Unicode MS"/>
          <w:sz w:val="22"/>
          <w:szCs w:val="22"/>
          <w:lang w:val="es-ES_tradnl"/>
        </w:rPr>
        <w:t>výstavním prostoru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lektorované doprovodné programy, </w:t>
      </w:r>
      <w:r w:rsidR="0091081D">
        <w:rPr>
          <w:rFonts w:ascii="Arial" w:eastAsia="Arial Unicode MS" w:hAnsi="Arial" w:cs="Arial Unicode MS"/>
          <w:sz w:val="22"/>
          <w:szCs w:val="22"/>
          <w:lang w:val="es-ES_tradnl"/>
        </w:rPr>
        <w:t>v nichž si lze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91081D" w:rsidRPr="00EC2265">
        <w:rPr>
          <w:rFonts w:ascii="Arial" w:eastAsia="Arial Unicode MS" w:hAnsi="Arial" w:cs="Arial Unicode MS"/>
          <w:sz w:val="22"/>
          <w:szCs w:val="22"/>
          <w:lang w:val="es-ES_tradnl"/>
        </w:rPr>
        <w:t>vyzkouš</w:t>
      </w:r>
      <w:r w:rsidR="0091081D">
        <w:rPr>
          <w:rFonts w:ascii="Arial" w:eastAsia="Arial Unicode MS" w:hAnsi="Arial" w:cs="Arial Unicode MS"/>
          <w:sz w:val="22"/>
          <w:szCs w:val="22"/>
          <w:lang w:val="es-ES_tradnl"/>
        </w:rPr>
        <w:t>et</w:t>
      </w:r>
      <w:r w:rsidR="0091081D"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>například namalovat obraz jako Leonardo</w:t>
      </w:r>
      <w:r w:rsidR="0091081D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da Vinci</w:t>
      </w:r>
      <w:r w:rsidR="00580EA1">
        <w:rPr>
          <w:rFonts w:ascii="Arial" w:eastAsia="Arial Unicode MS" w:hAnsi="Arial" w:cs="Arial Unicode MS"/>
          <w:sz w:val="22"/>
          <w:szCs w:val="22"/>
          <w:lang w:val="es-ES_tradnl"/>
        </w:rPr>
        <w:t>,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včetně přípravy malířských potřeb a míchání vlastních barev. </w:t>
      </w:r>
      <w:r w:rsidR="0091081D">
        <w:rPr>
          <w:rFonts w:ascii="Arial" w:eastAsia="Arial Unicode MS" w:hAnsi="Arial" w:cs="Arial Unicode MS"/>
          <w:sz w:val="22"/>
          <w:szCs w:val="22"/>
          <w:lang w:val="es-ES_tradnl"/>
        </w:rPr>
        <w:t>Účastníci</w:t>
      </w:r>
      <w:r w:rsidR="00580EA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91081D">
        <w:rPr>
          <w:rFonts w:ascii="Arial" w:eastAsia="Arial Unicode MS" w:hAnsi="Arial" w:cs="Arial Unicode MS"/>
          <w:sz w:val="22"/>
          <w:szCs w:val="22"/>
          <w:lang w:val="es-ES_tradnl"/>
        </w:rPr>
        <w:t>programů proniknou rovněž do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> princip</w:t>
      </w:r>
      <w:r w:rsidR="0091081D">
        <w:rPr>
          <w:rFonts w:ascii="Arial" w:eastAsia="Arial Unicode MS" w:hAnsi="Arial" w:cs="Arial Unicode MS"/>
          <w:sz w:val="22"/>
          <w:szCs w:val="22"/>
          <w:lang w:val="es-ES_tradnl"/>
        </w:rPr>
        <w:t>u fungování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budoucích fotoaparátů prostřednictvím camery obscury, pojmenovan</w:t>
      </w:r>
      <w:r w:rsidR="00580EA1">
        <w:rPr>
          <w:rFonts w:ascii="Arial" w:eastAsia="Arial Unicode MS" w:hAnsi="Arial" w:cs="Arial Unicode MS"/>
          <w:sz w:val="22"/>
          <w:szCs w:val="22"/>
          <w:lang w:val="es-ES_tradnl"/>
        </w:rPr>
        <w:t xml:space="preserve">é 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takto ve spisu Codex Atlanticus vizionářem da Vincim. </w:t>
      </w:r>
      <w:r w:rsidR="00F91E27">
        <w:rPr>
          <w:rFonts w:ascii="Arial" w:eastAsia="Arial Unicode MS" w:hAnsi="Arial" w:cs="Arial Unicode MS"/>
          <w:sz w:val="22"/>
          <w:szCs w:val="22"/>
          <w:lang w:val="es-ES_tradnl"/>
        </w:rPr>
        <w:t>Nad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>šení konstruktéři a modeláři se mohou v</w:t>
      </w:r>
      <w:r w:rsidR="0063782D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 xml:space="preserve">rámci dílen pustit </w:t>
      </w:r>
      <w:r w:rsidR="00F91E2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i </w:t>
      </w:r>
      <w:r w:rsidRPr="00EC2265">
        <w:rPr>
          <w:rFonts w:ascii="Arial" w:eastAsia="Arial Unicode MS" w:hAnsi="Arial" w:cs="Arial Unicode MS"/>
          <w:sz w:val="22"/>
          <w:szCs w:val="22"/>
          <w:lang w:val="es-ES_tradnl"/>
        </w:rPr>
        <w:t>do výroby funkčního modelu da Vinciho padáku.</w:t>
      </w:r>
    </w:p>
    <w:p w:rsidR="00A844EA" w:rsidRDefault="00A844EA" w:rsidP="00C27A6B">
      <w:pPr>
        <w:spacing w:line="276" w:lineRule="auto"/>
        <w:rPr>
          <w:rFonts w:ascii="Arial" w:eastAsia="Arial Unicode MS" w:hAnsi="Arial" w:cs="Arial Unicode MS"/>
          <w:sz w:val="22"/>
          <w:szCs w:val="22"/>
          <w:lang w:val="es-ES_tradnl"/>
        </w:rPr>
      </w:pPr>
    </w:p>
    <w:p w:rsidR="0059573E" w:rsidRDefault="00580B87" w:rsidP="00C27A6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 Unicode MS"/>
          <w:sz w:val="22"/>
          <w:szCs w:val="22"/>
          <w:lang w:val="es-ES_tradnl"/>
        </w:rPr>
        <w:t>V</w:t>
      </w:r>
      <w:r w:rsidRPr="00580B87">
        <w:rPr>
          <w:rFonts w:ascii="Arial" w:eastAsia="Arial Unicode MS" w:hAnsi="Arial" w:cs="Arial Unicode MS"/>
          <w:sz w:val="22"/>
          <w:szCs w:val="22"/>
          <w:lang w:val="es-ES_tradnl"/>
        </w:rPr>
        <w:t>ýstav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>u</w:t>
      </w:r>
      <w:r w:rsidRPr="00580B8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 Stroje Leonarda da Vinci Technické muzeum v Brně nabídne ve spolupráci s polskou produkční společností ARANEUS svým návštěvníkům až do konce roku 2022.</w:t>
      </w:r>
      <w:r>
        <w:rPr>
          <w:rFonts w:ascii="Arial" w:eastAsia="Arial Unicode MS" w:hAnsi="Arial" w:cs="Arial Unicode MS"/>
          <w:sz w:val="22"/>
          <w:szCs w:val="22"/>
          <w:lang w:val="es-ES_tradnl"/>
        </w:rPr>
        <w:t xml:space="preserve"> </w:t>
      </w:r>
      <w:r w:rsidR="00F11D34" w:rsidRPr="00235A17">
        <w:rPr>
          <w:rFonts w:ascii="Arial" w:eastAsia="Arial Unicode MS" w:hAnsi="Arial" w:cs="Arial Unicode MS"/>
          <w:sz w:val="22"/>
          <w:szCs w:val="22"/>
          <w:lang w:val="es-ES_tradnl"/>
        </w:rPr>
        <w:t xml:space="preserve">Informace o výstavě </w:t>
      </w:r>
      <w:r w:rsidR="001C2E11" w:rsidRPr="00235A17">
        <w:rPr>
          <w:rFonts w:ascii="Arial" w:eastAsia="Arial Unicode MS" w:hAnsi="Arial" w:cs="Arial Unicode MS"/>
          <w:sz w:val="22"/>
          <w:szCs w:val="22"/>
          <w:lang w:val="es-ES_tradnl"/>
        </w:rPr>
        <w:t>naleznete na</w:t>
      </w:r>
      <w:r w:rsidR="006D7558" w:rsidRPr="000C1060">
        <w:rPr>
          <w:rFonts w:ascii="Arial" w:eastAsia="Arial Unicode MS" w:hAnsi="Arial" w:cs="Arial Unicode MS"/>
          <w:sz w:val="22"/>
          <w:szCs w:val="22"/>
          <w:lang w:val="es-ES_tradnl"/>
        </w:rPr>
        <w:t> </w:t>
      </w:r>
      <w:r w:rsidR="000C1060" w:rsidRPr="000C1060">
        <w:rPr>
          <w:rFonts w:ascii="Arial" w:eastAsia="Arial Unicode MS" w:hAnsi="Arial" w:cs="Arial Unicode MS"/>
          <w:sz w:val="22"/>
          <w:szCs w:val="22"/>
          <w:lang w:val="es-ES_tradnl"/>
        </w:rPr>
        <w:t>www.tmbrno.cz/akce/stroje-leonarda-da-vinci/</w:t>
      </w:r>
      <w:r w:rsidR="00DB680B" w:rsidRPr="000C1060">
        <w:rPr>
          <w:rFonts w:ascii="Arial" w:eastAsia="Arial Unicode MS" w:hAnsi="Arial" w:cs="Arial Unicode MS"/>
          <w:sz w:val="22"/>
          <w:szCs w:val="22"/>
          <w:lang w:val="es-ES_tradnl"/>
        </w:rPr>
        <w:br/>
      </w:r>
    </w:p>
    <w:p w:rsidR="00EA6DB9" w:rsidRDefault="00EA6DB9" w:rsidP="00C27A6B">
      <w:pPr>
        <w:spacing w:line="276" w:lineRule="auto"/>
        <w:rPr>
          <w:rFonts w:ascii="Arial" w:hAnsi="Arial" w:cs="Arial"/>
          <w:sz w:val="22"/>
          <w:szCs w:val="22"/>
        </w:rPr>
      </w:pPr>
    </w:p>
    <w:p w:rsidR="00605B8F" w:rsidRDefault="002B59F0" w:rsidP="00DB680B">
      <w:pPr>
        <w:pStyle w:val="Bezmezer"/>
        <w:rPr>
          <w:rFonts w:ascii="Arial" w:hAnsi="Arial" w:cs="Arial"/>
          <w:b/>
        </w:rPr>
      </w:pPr>
      <w:r w:rsidRPr="002B59F0">
        <w:rPr>
          <w:rFonts w:ascii="Arial" w:hAnsi="Arial" w:cs="Arial"/>
          <w:b/>
        </w:rPr>
        <w:t>Kontakt pro</w:t>
      </w:r>
      <w:r w:rsidR="003B7130">
        <w:rPr>
          <w:rFonts w:ascii="Arial" w:hAnsi="Arial" w:cs="Arial"/>
          <w:b/>
        </w:rPr>
        <w:t> </w:t>
      </w:r>
      <w:r w:rsidRPr="002B59F0">
        <w:rPr>
          <w:rFonts w:ascii="Arial" w:hAnsi="Arial" w:cs="Arial"/>
          <w:b/>
        </w:rPr>
        <w:t>média:</w:t>
      </w:r>
      <w:r w:rsidRPr="002B59F0">
        <w:rPr>
          <w:rFonts w:ascii="Arial" w:hAnsi="Arial" w:cs="Arial"/>
          <w:b/>
        </w:rPr>
        <w:br/>
      </w:r>
      <w:r w:rsidR="0063150E">
        <w:rPr>
          <w:rFonts w:ascii="Arial" w:hAnsi="Arial" w:cs="Arial"/>
          <w:b/>
        </w:rPr>
        <w:t>Mgr.</w:t>
      </w:r>
      <w:r w:rsidR="002B1F5E">
        <w:rPr>
          <w:rFonts w:ascii="Arial" w:hAnsi="Arial" w:cs="Arial"/>
          <w:b/>
        </w:rPr>
        <w:t> </w:t>
      </w:r>
      <w:r w:rsidR="0063150E">
        <w:rPr>
          <w:rFonts w:ascii="Arial" w:hAnsi="Arial" w:cs="Arial"/>
          <w:b/>
        </w:rPr>
        <w:t>Josef Večeřa</w:t>
      </w:r>
      <w:r w:rsidRPr="002B59F0">
        <w:rPr>
          <w:rFonts w:ascii="Arial" w:hAnsi="Arial" w:cs="Arial"/>
          <w:b/>
        </w:rPr>
        <w:t xml:space="preserve"> | </w:t>
      </w:r>
      <w:r w:rsidR="00B52A3E">
        <w:rPr>
          <w:rFonts w:ascii="Arial" w:hAnsi="Arial" w:cs="Arial"/>
          <w:b/>
        </w:rPr>
        <w:t>garant</w:t>
      </w:r>
      <w:r w:rsidR="00C614D1">
        <w:rPr>
          <w:rFonts w:ascii="Arial" w:hAnsi="Arial" w:cs="Arial"/>
          <w:b/>
        </w:rPr>
        <w:t xml:space="preserve"> výstavy </w:t>
      </w:r>
      <w:r w:rsidR="0063150E">
        <w:rPr>
          <w:rFonts w:ascii="Arial" w:hAnsi="Arial" w:cs="Arial"/>
          <w:b/>
        </w:rPr>
        <w:t>Stroje Leonarda da</w:t>
      </w:r>
      <w:r w:rsidR="002B1F5E">
        <w:rPr>
          <w:rFonts w:ascii="Arial" w:hAnsi="Arial" w:cs="Arial"/>
          <w:b/>
        </w:rPr>
        <w:t> </w:t>
      </w:r>
      <w:r w:rsidR="0063150E">
        <w:rPr>
          <w:rFonts w:ascii="Arial" w:hAnsi="Arial" w:cs="Arial"/>
          <w:b/>
        </w:rPr>
        <w:t>Vinci</w:t>
      </w:r>
      <w:r w:rsidRPr="002B59F0">
        <w:rPr>
          <w:rFonts w:ascii="Arial" w:hAnsi="Arial" w:cs="Arial"/>
          <w:b/>
        </w:rPr>
        <w:br/>
      </w:r>
      <w:r w:rsidR="0063150E">
        <w:rPr>
          <w:rFonts w:ascii="Arial" w:hAnsi="Arial" w:cs="Arial"/>
          <w:b/>
          <w:bCs/>
        </w:rPr>
        <w:t>vecera</w:t>
      </w:r>
      <w:r w:rsidR="00605B8F">
        <w:rPr>
          <w:rFonts w:ascii="Arial" w:hAnsi="Arial" w:cs="Arial"/>
          <w:b/>
          <w:bCs/>
        </w:rPr>
        <w:t>@</w:t>
      </w:r>
      <w:r w:rsidR="00D01043">
        <w:rPr>
          <w:rFonts w:ascii="Arial" w:hAnsi="Arial" w:cs="Arial"/>
          <w:b/>
          <w:bCs/>
        </w:rPr>
        <w:t>tmbrno.cz</w:t>
      </w:r>
      <w:r w:rsidRPr="002B59F0">
        <w:rPr>
          <w:rFonts w:ascii="Arial" w:hAnsi="Arial" w:cs="Arial"/>
          <w:b/>
        </w:rPr>
        <w:t xml:space="preserve"> | </w:t>
      </w:r>
      <w:r w:rsidR="003B1AE9">
        <w:rPr>
          <w:rFonts w:ascii="Arial" w:hAnsi="Arial" w:cs="Arial"/>
          <w:b/>
        </w:rPr>
        <w:t>774</w:t>
      </w:r>
      <w:r w:rsidR="00C614D1">
        <w:rPr>
          <w:rFonts w:ascii="Arial" w:hAnsi="Arial" w:cs="Arial"/>
          <w:b/>
        </w:rPr>
        <w:t> </w:t>
      </w:r>
      <w:r w:rsidR="003B1AE9">
        <w:rPr>
          <w:rFonts w:ascii="Arial" w:hAnsi="Arial" w:cs="Arial"/>
          <w:b/>
        </w:rPr>
        <w:t>060</w:t>
      </w:r>
      <w:r w:rsidR="00C614D1">
        <w:rPr>
          <w:rFonts w:ascii="Arial" w:hAnsi="Arial" w:cs="Arial"/>
          <w:b/>
        </w:rPr>
        <w:t> </w:t>
      </w:r>
      <w:r w:rsidR="003B1AE9">
        <w:rPr>
          <w:rFonts w:ascii="Arial" w:hAnsi="Arial" w:cs="Arial"/>
          <w:b/>
        </w:rPr>
        <w:t>620</w:t>
      </w:r>
    </w:p>
    <w:sectPr w:rsidR="00605B8F" w:rsidSect="00D329CC">
      <w:headerReference w:type="default" r:id="rId10"/>
      <w:footerReference w:type="default" r:id="rId11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74" w:rsidRDefault="00320D74">
      <w:r>
        <w:separator/>
      </w:r>
    </w:p>
  </w:endnote>
  <w:endnote w:type="continuationSeparator" w:id="0">
    <w:p w:rsidR="00320D74" w:rsidRDefault="0032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74" w:rsidRDefault="00320D74">
      <w:r>
        <w:separator/>
      </w:r>
    </w:p>
  </w:footnote>
  <w:footnote w:type="continuationSeparator" w:id="0">
    <w:p w:rsidR="00320D74" w:rsidRDefault="00320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C92A28">
      <w:rPr>
        <w:rFonts w:ascii="Arial" w:hAnsi="Arial"/>
        <w:b w:val="0"/>
        <w:bCs w:val="0"/>
        <w:color w:val="404040"/>
        <w:sz w:val="20"/>
        <w:szCs w:val="20"/>
        <w:u w:color="404040"/>
      </w:rPr>
      <w:t>1</w:t>
    </w:r>
    <w:r w:rsidR="000603A0">
      <w:rPr>
        <w:rFonts w:ascii="Arial" w:hAnsi="Arial"/>
        <w:b w:val="0"/>
        <w:bCs w:val="0"/>
        <w:color w:val="404040"/>
        <w:sz w:val="20"/>
        <w:szCs w:val="20"/>
        <w:u w:color="404040"/>
      </w:rPr>
      <w:t>. března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7C4281">
      <w:rPr>
        <w:rFonts w:ascii="Arial" w:hAnsi="Arial"/>
        <w:b w:val="0"/>
        <w:bCs w:val="0"/>
        <w:color w:val="404040"/>
        <w:sz w:val="20"/>
        <w:szCs w:val="20"/>
        <w:u w:color="404040"/>
      </w:rPr>
      <w:t>2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4238"/>
    <w:rsid w:val="000152E6"/>
    <w:rsid w:val="00015890"/>
    <w:rsid w:val="00024EBC"/>
    <w:rsid w:val="00025DC9"/>
    <w:rsid w:val="000314FB"/>
    <w:rsid w:val="000429B9"/>
    <w:rsid w:val="00053A52"/>
    <w:rsid w:val="000603A0"/>
    <w:rsid w:val="0006162F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1B18"/>
    <w:rsid w:val="000950EA"/>
    <w:rsid w:val="00096DA1"/>
    <w:rsid w:val="00097151"/>
    <w:rsid w:val="000A3F86"/>
    <w:rsid w:val="000A4B8A"/>
    <w:rsid w:val="000A5C38"/>
    <w:rsid w:val="000A7E2A"/>
    <w:rsid w:val="000B098E"/>
    <w:rsid w:val="000B0A4F"/>
    <w:rsid w:val="000B3526"/>
    <w:rsid w:val="000B511D"/>
    <w:rsid w:val="000C1060"/>
    <w:rsid w:val="000C37E2"/>
    <w:rsid w:val="000C7F60"/>
    <w:rsid w:val="000D15BB"/>
    <w:rsid w:val="000E34BF"/>
    <w:rsid w:val="000E604A"/>
    <w:rsid w:val="000F5D55"/>
    <w:rsid w:val="000F6332"/>
    <w:rsid w:val="00102669"/>
    <w:rsid w:val="0010318E"/>
    <w:rsid w:val="00105514"/>
    <w:rsid w:val="00106153"/>
    <w:rsid w:val="00106A9D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73E84"/>
    <w:rsid w:val="00177F46"/>
    <w:rsid w:val="0018310E"/>
    <w:rsid w:val="00183A93"/>
    <w:rsid w:val="001841F1"/>
    <w:rsid w:val="0018743A"/>
    <w:rsid w:val="001A7C04"/>
    <w:rsid w:val="001B1BD1"/>
    <w:rsid w:val="001B3D31"/>
    <w:rsid w:val="001B57A0"/>
    <w:rsid w:val="001B5B62"/>
    <w:rsid w:val="001C2E11"/>
    <w:rsid w:val="001D4D5E"/>
    <w:rsid w:val="001E56F4"/>
    <w:rsid w:val="001F386F"/>
    <w:rsid w:val="002106FA"/>
    <w:rsid w:val="00221C1C"/>
    <w:rsid w:val="00223EDC"/>
    <w:rsid w:val="002342B4"/>
    <w:rsid w:val="00235A17"/>
    <w:rsid w:val="002478B8"/>
    <w:rsid w:val="002508D1"/>
    <w:rsid w:val="0025132C"/>
    <w:rsid w:val="0026007C"/>
    <w:rsid w:val="002622FA"/>
    <w:rsid w:val="00267D45"/>
    <w:rsid w:val="00267E42"/>
    <w:rsid w:val="0027186F"/>
    <w:rsid w:val="0027245C"/>
    <w:rsid w:val="0027296B"/>
    <w:rsid w:val="002775A0"/>
    <w:rsid w:val="002845B7"/>
    <w:rsid w:val="0028462D"/>
    <w:rsid w:val="00286383"/>
    <w:rsid w:val="00290C74"/>
    <w:rsid w:val="00296F11"/>
    <w:rsid w:val="002A24EE"/>
    <w:rsid w:val="002A292B"/>
    <w:rsid w:val="002A55EA"/>
    <w:rsid w:val="002B07F7"/>
    <w:rsid w:val="002B1F5E"/>
    <w:rsid w:val="002B2A7E"/>
    <w:rsid w:val="002B4EBC"/>
    <w:rsid w:val="002B59F0"/>
    <w:rsid w:val="002C33A7"/>
    <w:rsid w:val="002C3BC2"/>
    <w:rsid w:val="002C469A"/>
    <w:rsid w:val="002C77A7"/>
    <w:rsid w:val="002D395C"/>
    <w:rsid w:val="002E6191"/>
    <w:rsid w:val="002F3FA4"/>
    <w:rsid w:val="002F42D9"/>
    <w:rsid w:val="00307E81"/>
    <w:rsid w:val="00311D0A"/>
    <w:rsid w:val="003205C2"/>
    <w:rsid w:val="00320D74"/>
    <w:rsid w:val="00331D38"/>
    <w:rsid w:val="00333F8E"/>
    <w:rsid w:val="003371AB"/>
    <w:rsid w:val="00342142"/>
    <w:rsid w:val="003443E3"/>
    <w:rsid w:val="003449DE"/>
    <w:rsid w:val="00344C09"/>
    <w:rsid w:val="00345D44"/>
    <w:rsid w:val="003463F9"/>
    <w:rsid w:val="00351A1D"/>
    <w:rsid w:val="00353128"/>
    <w:rsid w:val="00355720"/>
    <w:rsid w:val="00356135"/>
    <w:rsid w:val="003611AD"/>
    <w:rsid w:val="00364043"/>
    <w:rsid w:val="00367C56"/>
    <w:rsid w:val="003707E2"/>
    <w:rsid w:val="003717A1"/>
    <w:rsid w:val="0038597D"/>
    <w:rsid w:val="00391721"/>
    <w:rsid w:val="003A4805"/>
    <w:rsid w:val="003A5BB7"/>
    <w:rsid w:val="003A73CF"/>
    <w:rsid w:val="003B1AE9"/>
    <w:rsid w:val="003B38FB"/>
    <w:rsid w:val="003B7130"/>
    <w:rsid w:val="003C0562"/>
    <w:rsid w:val="003C18D9"/>
    <w:rsid w:val="003C67D6"/>
    <w:rsid w:val="003C7073"/>
    <w:rsid w:val="003D1FA1"/>
    <w:rsid w:val="003D4EC2"/>
    <w:rsid w:val="003E2676"/>
    <w:rsid w:val="003E2FF6"/>
    <w:rsid w:val="003E3DE2"/>
    <w:rsid w:val="003E4C24"/>
    <w:rsid w:val="003F3B79"/>
    <w:rsid w:val="003F5416"/>
    <w:rsid w:val="00410454"/>
    <w:rsid w:val="00414CBC"/>
    <w:rsid w:val="004158E3"/>
    <w:rsid w:val="00417C58"/>
    <w:rsid w:val="0042157C"/>
    <w:rsid w:val="00427B9E"/>
    <w:rsid w:val="004345A3"/>
    <w:rsid w:val="00451A8A"/>
    <w:rsid w:val="00461DD7"/>
    <w:rsid w:val="00462FDF"/>
    <w:rsid w:val="00464490"/>
    <w:rsid w:val="00471C78"/>
    <w:rsid w:val="00473A1F"/>
    <w:rsid w:val="004743C6"/>
    <w:rsid w:val="004764DE"/>
    <w:rsid w:val="004847F4"/>
    <w:rsid w:val="0048744F"/>
    <w:rsid w:val="004956BB"/>
    <w:rsid w:val="004A7EED"/>
    <w:rsid w:val="004C419A"/>
    <w:rsid w:val="004C78E6"/>
    <w:rsid w:val="004D18CF"/>
    <w:rsid w:val="004D33A7"/>
    <w:rsid w:val="004D506B"/>
    <w:rsid w:val="004E0123"/>
    <w:rsid w:val="004E4759"/>
    <w:rsid w:val="004F443A"/>
    <w:rsid w:val="004F45A0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1C3F"/>
    <w:rsid w:val="00527362"/>
    <w:rsid w:val="0053008F"/>
    <w:rsid w:val="005307D0"/>
    <w:rsid w:val="00531E27"/>
    <w:rsid w:val="005326BB"/>
    <w:rsid w:val="0054526A"/>
    <w:rsid w:val="005523BC"/>
    <w:rsid w:val="005578ED"/>
    <w:rsid w:val="00563F1F"/>
    <w:rsid w:val="00564350"/>
    <w:rsid w:val="005701FF"/>
    <w:rsid w:val="00572AEF"/>
    <w:rsid w:val="00574141"/>
    <w:rsid w:val="005776A4"/>
    <w:rsid w:val="00580B87"/>
    <w:rsid w:val="00580EA1"/>
    <w:rsid w:val="00591A19"/>
    <w:rsid w:val="00594CF1"/>
    <w:rsid w:val="0059573E"/>
    <w:rsid w:val="005978F9"/>
    <w:rsid w:val="00597CFB"/>
    <w:rsid w:val="005A28D7"/>
    <w:rsid w:val="005A31D0"/>
    <w:rsid w:val="005A7797"/>
    <w:rsid w:val="005B33EC"/>
    <w:rsid w:val="005B6744"/>
    <w:rsid w:val="005C4ECA"/>
    <w:rsid w:val="005D1626"/>
    <w:rsid w:val="005E45FB"/>
    <w:rsid w:val="005E645D"/>
    <w:rsid w:val="005F4528"/>
    <w:rsid w:val="006022EB"/>
    <w:rsid w:val="00603525"/>
    <w:rsid w:val="00605B8F"/>
    <w:rsid w:val="00610A0B"/>
    <w:rsid w:val="00614022"/>
    <w:rsid w:val="006237F4"/>
    <w:rsid w:val="00627579"/>
    <w:rsid w:val="0063150E"/>
    <w:rsid w:val="006350C5"/>
    <w:rsid w:val="0063782D"/>
    <w:rsid w:val="00637E77"/>
    <w:rsid w:val="00644720"/>
    <w:rsid w:val="00654330"/>
    <w:rsid w:val="00655344"/>
    <w:rsid w:val="00657AEB"/>
    <w:rsid w:val="00657F59"/>
    <w:rsid w:val="00661A48"/>
    <w:rsid w:val="006629B2"/>
    <w:rsid w:val="00667E9E"/>
    <w:rsid w:val="006715C6"/>
    <w:rsid w:val="00686ED2"/>
    <w:rsid w:val="00687339"/>
    <w:rsid w:val="006921FC"/>
    <w:rsid w:val="00695433"/>
    <w:rsid w:val="006968BB"/>
    <w:rsid w:val="00696FAC"/>
    <w:rsid w:val="006A1425"/>
    <w:rsid w:val="006A5C5A"/>
    <w:rsid w:val="006A75FE"/>
    <w:rsid w:val="006B0352"/>
    <w:rsid w:val="006B0B29"/>
    <w:rsid w:val="006B5EA4"/>
    <w:rsid w:val="006C2B11"/>
    <w:rsid w:val="006C2D3A"/>
    <w:rsid w:val="006D7558"/>
    <w:rsid w:val="006E3E01"/>
    <w:rsid w:val="006F00E0"/>
    <w:rsid w:val="006F3F7E"/>
    <w:rsid w:val="00711435"/>
    <w:rsid w:val="00711C5E"/>
    <w:rsid w:val="00712EAC"/>
    <w:rsid w:val="00715A41"/>
    <w:rsid w:val="00721BBB"/>
    <w:rsid w:val="00731EFF"/>
    <w:rsid w:val="00733371"/>
    <w:rsid w:val="007338A3"/>
    <w:rsid w:val="007347EC"/>
    <w:rsid w:val="00737252"/>
    <w:rsid w:val="007377EC"/>
    <w:rsid w:val="00740525"/>
    <w:rsid w:val="007421CA"/>
    <w:rsid w:val="00757DFD"/>
    <w:rsid w:val="00763C44"/>
    <w:rsid w:val="00763D9E"/>
    <w:rsid w:val="0077545B"/>
    <w:rsid w:val="00776CEA"/>
    <w:rsid w:val="00777232"/>
    <w:rsid w:val="00785711"/>
    <w:rsid w:val="007904E3"/>
    <w:rsid w:val="00791118"/>
    <w:rsid w:val="007A0DC7"/>
    <w:rsid w:val="007A2E4F"/>
    <w:rsid w:val="007B3357"/>
    <w:rsid w:val="007B3ED3"/>
    <w:rsid w:val="007C4281"/>
    <w:rsid w:val="007C6443"/>
    <w:rsid w:val="007C6EEB"/>
    <w:rsid w:val="007C7903"/>
    <w:rsid w:val="007D3ADF"/>
    <w:rsid w:val="007D738B"/>
    <w:rsid w:val="007F4390"/>
    <w:rsid w:val="007F6744"/>
    <w:rsid w:val="00803F09"/>
    <w:rsid w:val="00810550"/>
    <w:rsid w:val="008135DA"/>
    <w:rsid w:val="00816D0C"/>
    <w:rsid w:val="00817586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5D48"/>
    <w:rsid w:val="008475CE"/>
    <w:rsid w:val="00851D1D"/>
    <w:rsid w:val="00865054"/>
    <w:rsid w:val="008753D7"/>
    <w:rsid w:val="008770CD"/>
    <w:rsid w:val="00880DEB"/>
    <w:rsid w:val="00881285"/>
    <w:rsid w:val="008910D1"/>
    <w:rsid w:val="00897125"/>
    <w:rsid w:val="008A27F9"/>
    <w:rsid w:val="008C2704"/>
    <w:rsid w:val="008C2CFC"/>
    <w:rsid w:val="008D0B08"/>
    <w:rsid w:val="008D60B8"/>
    <w:rsid w:val="008E0085"/>
    <w:rsid w:val="008E0F2A"/>
    <w:rsid w:val="008E47A4"/>
    <w:rsid w:val="008E6FE8"/>
    <w:rsid w:val="008E7663"/>
    <w:rsid w:val="008F3AA7"/>
    <w:rsid w:val="008F4DC9"/>
    <w:rsid w:val="009043F0"/>
    <w:rsid w:val="00907375"/>
    <w:rsid w:val="0091081D"/>
    <w:rsid w:val="00921776"/>
    <w:rsid w:val="00926457"/>
    <w:rsid w:val="00927508"/>
    <w:rsid w:val="009278EE"/>
    <w:rsid w:val="00932F56"/>
    <w:rsid w:val="009369A3"/>
    <w:rsid w:val="00937ED1"/>
    <w:rsid w:val="00942B1C"/>
    <w:rsid w:val="0094388E"/>
    <w:rsid w:val="0095462F"/>
    <w:rsid w:val="00960A66"/>
    <w:rsid w:val="00965ECF"/>
    <w:rsid w:val="00970CFA"/>
    <w:rsid w:val="009742F0"/>
    <w:rsid w:val="00977844"/>
    <w:rsid w:val="00990964"/>
    <w:rsid w:val="009B23EB"/>
    <w:rsid w:val="009B44B8"/>
    <w:rsid w:val="009C1700"/>
    <w:rsid w:val="009C3DC4"/>
    <w:rsid w:val="009C6180"/>
    <w:rsid w:val="009E2D76"/>
    <w:rsid w:val="009E6C00"/>
    <w:rsid w:val="009E6F81"/>
    <w:rsid w:val="009E73F5"/>
    <w:rsid w:val="009F0DBC"/>
    <w:rsid w:val="009F3587"/>
    <w:rsid w:val="00A003CE"/>
    <w:rsid w:val="00A1299B"/>
    <w:rsid w:val="00A17E60"/>
    <w:rsid w:val="00A3105B"/>
    <w:rsid w:val="00A44BC4"/>
    <w:rsid w:val="00A52104"/>
    <w:rsid w:val="00A54B3B"/>
    <w:rsid w:val="00A564B9"/>
    <w:rsid w:val="00A63D92"/>
    <w:rsid w:val="00A66E5A"/>
    <w:rsid w:val="00A74A4A"/>
    <w:rsid w:val="00A81FEA"/>
    <w:rsid w:val="00A834EE"/>
    <w:rsid w:val="00A844EA"/>
    <w:rsid w:val="00A9146F"/>
    <w:rsid w:val="00A947A9"/>
    <w:rsid w:val="00AB29EC"/>
    <w:rsid w:val="00AB4CAE"/>
    <w:rsid w:val="00AC2635"/>
    <w:rsid w:val="00AC572B"/>
    <w:rsid w:val="00AC5820"/>
    <w:rsid w:val="00AD3467"/>
    <w:rsid w:val="00AD38E2"/>
    <w:rsid w:val="00AD3EFF"/>
    <w:rsid w:val="00AD4AC8"/>
    <w:rsid w:val="00AD4B27"/>
    <w:rsid w:val="00AE1CF5"/>
    <w:rsid w:val="00AE46AB"/>
    <w:rsid w:val="00AE7B95"/>
    <w:rsid w:val="00AF03B7"/>
    <w:rsid w:val="00AF069C"/>
    <w:rsid w:val="00AF1BDE"/>
    <w:rsid w:val="00AF27BF"/>
    <w:rsid w:val="00AF645F"/>
    <w:rsid w:val="00B03EF3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5E06"/>
    <w:rsid w:val="00B27180"/>
    <w:rsid w:val="00B36F53"/>
    <w:rsid w:val="00B379B3"/>
    <w:rsid w:val="00B37B0E"/>
    <w:rsid w:val="00B40B96"/>
    <w:rsid w:val="00B427E7"/>
    <w:rsid w:val="00B4349F"/>
    <w:rsid w:val="00B4534C"/>
    <w:rsid w:val="00B46170"/>
    <w:rsid w:val="00B52A3E"/>
    <w:rsid w:val="00B55749"/>
    <w:rsid w:val="00B55965"/>
    <w:rsid w:val="00B67AF0"/>
    <w:rsid w:val="00B7100E"/>
    <w:rsid w:val="00B8027D"/>
    <w:rsid w:val="00B87C69"/>
    <w:rsid w:val="00B93F6C"/>
    <w:rsid w:val="00BA5040"/>
    <w:rsid w:val="00BB3B7D"/>
    <w:rsid w:val="00BB3C43"/>
    <w:rsid w:val="00BC2A10"/>
    <w:rsid w:val="00BC3271"/>
    <w:rsid w:val="00BD31F9"/>
    <w:rsid w:val="00BE42BE"/>
    <w:rsid w:val="00BF57AF"/>
    <w:rsid w:val="00C05C0D"/>
    <w:rsid w:val="00C063B5"/>
    <w:rsid w:val="00C07160"/>
    <w:rsid w:val="00C077A7"/>
    <w:rsid w:val="00C1498D"/>
    <w:rsid w:val="00C2661D"/>
    <w:rsid w:val="00C27A6B"/>
    <w:rsid w:val="00C4302F"/>
    <w:rsid w:val="00C435AE"/>
    <w:rsid w:val="00C517FF"/>
    <w:rsid w:val="00C55E1E"/>
    <w:rsid w:val="00C569D3"/>
    <w:rsid w:val="00C6064B"/>
    <w:rsid w:val="00C614D1"/>
    <w:rsid w:val="00C65312"/>
    <w:rsid w:val="00C712EA"/>
    <w:rsid w:val="00C75227"/>
    <w:rsid w:val="00C8063C"/>
    <w:rsid w:val="00C80835"/>
    <w:rsid w:val="00C85F6E"/>
    <w:rsid w:val="00C92A28"/>
    <w:rsid w:val="00C95A78"/>
    <w:rsid w:val="00CA2108"/>
    <w:rsid w:val="00CA3006"/>
    <w:rsid w:val="00CB21CC"/>
    <w:rsid w:val="00CB3A7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E7286"/>
    <w:rsid w:val="00CF101E"/>
    <w:rsid w:val="00CF2E3C"/>
    <w:rsid w:val="00CF4F40"/>
    <w:rsid w:val="00D01043"/>
    <w:rsid w:val="00D04A79"/>
    <w:rsid w:val="00D137A4"/>
    <w:rsid w:val="00D2641F"/>
    <w:rsid w:val="00D30FD7"/>
    <w:rsid w:val="00D329CC"/>
    <w:rsid w:val="00D43EB0"/>
    <w:rsid w:val="00D4536C"/>
    <w:rsid w:val="00D46D59"/>
    <w:rsid w:val="00D50DF7"/>
    <w:rsid w:val="00D541AC"/>
    <w:rsid w:val="00D572A3"/>
    <w:rsid w:val="00D57958"/>
    <w:rsid w:val="00D7276D"/>
    <w:rsid w:val="00D76CDF"/>
    <w:rsid w:val="00D82DCC"/>
    <w:rsid w:val="00D9081F"/>
    <w:rsid w:val="00D956DC"/>
    <w:rsid w:val="00DA5FBE"/>
    <w:rsid w:val="00DB24B1"/>
    <w:rsid w:val="00DB2B9D"/>
    <w:rsid w:val="00DB680B"/>
    <w:rsid w:val="00DC10EB"/>
    <w:rsid w:val="00DC589A"/>
    <w:rsid w:val="00DD0B9B"/>
    <w:rsid w:val="00DD12EE"/>
    <w:rsid w:val="00DD21EB"/>
    <w:rsid w:val="00DD4E0F"/>
    <w:rsid w:val="00DE2FEE"/>
    <w:rsid w:val="00DE46C1"/>
    <w:rsid w:val="00E2637A"/>
    <w:rsid w:val="00E308C8"/>
    <w:rsid w:val="00E32878"/>
    <w:rsid w:val="00E34E28"/>
    <w:rsid w:val="00E40D48"/>
    <w:rsid w:val="00E50339"/>
    <w:rsid w:val="00E56890"/>
    <w:rsid w:val="00E62ED3"/>
    <w:rsid w:val="00E72C2F"/>
    <w:rsid w:val="00E7636A"/>
    <w:rsid w:val="00E8009B"/>
    <w:rsid w:val="00E8099B"/>
    <w:rsid w:val="00E8134D"/>
    <w:rsid w:val="00E95B63"/>
    <w:rsid w:val="00E96935"/>
    <w:rsid w:val="00E9744F"/>
    <w:rsid w:val="00EA0C75"/>
    <w:rsid w:val="00EA160B"/>
    <w:rsid w:val="00EA6DB9"/>
    <w:rsid w:val="00EA7C28"/>
    <w:rsid w:val="00EB345B"/>
    <w:rsid w:val="00EB4ADA"/>
    <w:rsid w:val="00EB78F4"/>
    <w:rsid w:val="00EC4E46"/>
    <w:rsid w:val="00ED1C67"/>
    <w:rsid w:val="00ED7E2B"/>
    <w:rsid w:val="00EE5E55"/>
    <w:rsid w:val="00EF156C"/>
    <w:rsid w:val="00EF4EA2"/>
    <w:rsid w:val="00F0155E"/>
    <w:rsid w:val="00F01FB1"/>
    <w:rsid w:val="00F045EB"/>
    <w:rsid w:val="00F10495"/>
    <w:rsid w:val="00F11D34"/>
    <w:rsid w:val="00F1207F"/>
    <w:rsid w:val="00F1477D"/>
    <w:rsid w:val="00F165FD"/>
    <w:rsid w:val="00F21E86"/>
    <w:rsid w:val="00F26ACA"/>
    <w:rsid w:val="00F27FB7"/>
    <w:rsid w:val="00F31117"/>
    <w:rsid w:val="00F34EC2"/>
    <w:rsid w:val="00F516A1"/>
    <w:rsid w:val="00F52FAB"/>
    <w:rsid w:val="00F5566D"/>
    <w:rsid w:val="00F55ED2"/>
    <w:rsid w:val="00F64729"/>
    <w:rsid w:val="00F75FA9"/>
    <w:rsid w:val="00F77D4A"/>
    <w:rsid w:val="00F81250"/>
    <w:rsid w:val="00F81D6E"/>
    <w:rsid w:val="00F8520F"/>
    <w:rsid w:val="00F91E27"/>
    <w:rsid w:val="00FA1668"/>
    <w:rsid w:val="00FB40FB"/>
    <w:rsid w:val="00FC13E4"/>
    <w:rsid w:val="00FC1C48"/>
    <w:rsid w:val="00FC6CFF"/>
    <w:rsid w:val="00FC6F9B"/>
    <w:rsid w:val="00FE469B"/>
    <w:rsid w:val="00FE79E3"/>
    <w:rsid w:val="00FF0134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A10D-2E2C-4F46-B3E8-8A3DCCD5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7</cp:revision>
  <cp:lastPrinted>2022-03-02T09:09:00Z</cp:lastPrinted>
  <dcterms:created xsi:type="dcterms:W3CDTF">2022-02-28T12:45:00Z</dcterms:created>
  <dcterms:modified xsi:type="dcterms:W3CDTF">2022-03-02T09:10:00Z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