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430" w:rsidRDefault="006629B2" w:rsidP="00503D92">
      <w:pPr>
        <w:pStyle w:val="Nadpis1"/>
        <w:spacing w:before="0" w:after="0" w:line="240" w:lineRule="auto"/>
        <w:rPr>
          <w:rFonts w:ascii="Arial Black" w:hAnsi="Arial Black"/>
          <w:bCs w:val="0"/>
          <w:color w:val="auto"/>
          <w:sz w:val="26"/>
          <w:szCs w:val="26"/>
          <w:u w:color="000000"/>
        </w:rPr>
      </w:pPr>
      <w:r w:rsidRPr="00267E42">
        <w:rPr>
          <w:noProof/>
        </w:rPr>
        <w:drawing>
          <wp:anchor distT="57150" distB="57150" distL="57150" distR="57150" simplePos="0" relativeHeight="2" behindDoc="0" locked="0" layoutInCell="1" allowOverlap="1" wp14:anchorId="10847D0E" wp14:editId="45BE4E5D">
            <wp:simplePos x="0" y="0"/>
            <wp:positionH relativeFrom="page">
              <wp:posOffset>590550</wp:posOffset>
            </wp:positionH>
            <wp:positionV relativeFrom="page">
              <wp:posOffset>571500</wp:posOffset>
            </wp:positionV>
            <wp:extent cx="1440180" cy="618490"/>
            <wp:effectExtent l="0" t="0" r="7620" b="0"/>
            <wp:wrapSquare wrapText="bothSides"/>
            <wp:docPr id="1" name="officeArt object" descr="logo_TMB_barva_pozit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logo_TMB_barva_pozitiv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469A" w:rsidRDefault="007B3357" w:rsidP="002C469A">
      <w:pPr>
        <w:pStyle w:val="Nadpis1"/>
        <w:spacing w:before="0" w:after="0" w:line="240" w:lineRule="auto"/>
        <w:jc w:val="center"/>
        <w:rPr>
          <w:rFonts w:ascii="Arial Black" w:hAnsi="Arial Black"/>
          <w:bCs w:val="0"/>
          <w:color w:val="auto"/>
          <w:sz w:val="26"/>
          <w:szCs w:val="26"/>
          <w:u w:color="000000"/>
        </w:rPr>
      </w:pPr>
      <w:r w:rsidRPr="002C469A">
        <w:rPr>
          <w:rFonts w:ascii="Arial Black" w:hAnsi="Arial Black"/>
          <w:bCs w:val="0"/>
          <w:color w:val="auto"/>
          <w:sz w:val="26"/>
          <w:szCs w:val="26"/>
          <w:u w:color="000000"/>
        </w:rPr>
        <w:t>Minerva 1881–2021</w:t>
      </w:r>
    </w:p>
    <w:p w:rsidR="00503D92" w:rsidRPr="002C469A" w:rsidRDefault="002C469A" w:rsidP="002C469A">
      <w:pPr>
        <w:pStyle w:val="Nadpis1"/>
        <w:spacing w:before="0" w:after="0" w:line="240" w:lineRule="auto"/>
        <w:jc w:val="center"/>
        <w:rPr>
          <w:rFonts w:ascii="Arial Black" w:hAnsi="Arial Black"/>
          <w:bCs w:val="0"/>
          <w:color w:val="auto"/>
          <w:sz w:val="24"/>
          <w:szCs w:val="24"/>
          <w:u w:color="000000"/>
        </w:rPr>
      </w:pPr>
      <w:r w:rsidRPr="002C469A">
        <w:rPr>
          <w:rFonts w:ascii="Arial Black" w:hAnsi="Arial Black"/>
          <w:bCs w:val="0"/>
          <w:color w:val="auto"/>
          <w:sz w:val="24"/>
          <w:szCs w:val="24"/>
          <w:u w:color="000000"/>
        </w:rPr>
        <w:t>140 let úspěšného českého podniku prezentuje nová výstava</w:t>
      </w:r>
    </w:p>
    <w:p w:rsidR="00124430" w:rsidRDefault="00124430" w:rsidP="00503D92">
      <w:pPr>
        <w:pStyle w:val="Nadpis1"/>
        <w:spacing w:before="0" w:after="0" w:line="240" w:lineRule="auto"/>
        <w:rPr>
          <w:rFonts w:ascii="Arial Black" w:hAnsi="Arial Black"/>
          <w:bCs w:val="0"/>
          <w:color w:val="auto"/>
          <w:sz w:val="26"/>
          <w:szCs w:val="26"/>
          <w:u w:color="000000"/>
        </w:rPr>
      </w:pPr>
    </w:p>
    <w:p w:rsidR="00721BBB" w:rsidRPr="008C2704" w:rsidRDefault="000950EA" w:rsidP="00503D92">
      <w:pPr>
        <w:pStyle w:val="Nadpis1"/>
        <w:spacing w:before="0" w:after="0" w:line="240" w:lineRule="auto"/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</w:pPr>
      <w:r w:rsidRPr="008C2704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 xml:space="preserve">Minerva – značka, která je notoricky </w:t>
      </w:r>
      <w:r w:rsidR="00614022" w:rsidRPr="008C2704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>spjatá</w:t>
      </w:r>
      <w:r w:rsidRPr="008C2704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 xml:space="preserve"> s výrobou šicích strojů, je v České republice </w:t>
      </w:r>
      <w:r w:rsidR="00A3105B" w:rsidRPr="008C2704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>synonymem kvality, tradice a řemesla</w:t>
      </w:r>
      <w:r w:rsidRPr="008C2704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 xml:space="preserve">. </w:t>
      </w:r>
      <w:r w:rsidR="00B22470" w:rsidRPr="008C2704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>První</w:t>
      </w:r>
      <w:r w:rsidR="00721BBB" w:rsidRPr="008C2704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 xml:space="preserve"> šicí stroj </w:t>
      </w:r>
      <w:r w:rsidR="00614022" w:rsidRPr="008C2704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>s</w:t>
      </w:r>
      <w:r w:rsidR="008C2CFC" w:rsidRPr="008C2704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 xml:space="preserve"> </w:t>
      </w:r>
      <w:r w:rsidR="002C469A" w:rsidRPr="008C2704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>označením</w:t>
      </w:r>
      <w:r w:rsidR="008C2CFC" w:rsidRPr="008C2704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 xml:space="preserve"> Minerva </w:t>
      </w:r>
      <w:r w:rsidR="002C469A" w:rsidRPr="008C2704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>byl vyroben přesně před</w:t>
      </w:r>
      <w:r w:rsidR="00721BBB" w:rsidRPr="008C2704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 xml:space="preserve"> 140</w:t>
      </w:r>
      <w:r w:rsidR="00331D38" w:rsidRPr="008C2704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 xml:space="preserve"> </w:t>
      </w:r>
      <w:r w:rsidR="00B22470" w:rsidRPr="008C2704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>l</w:t>
      </w:r>
      <w:r w:rsidR="00331D38" w:rsidRPr="008C2704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>ety</w:t>
      </w:r>
      <w:r w:rsidR="00A3105B" w:rsidRPr="008C2704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 xml:space="preserve">. Technické muzeum v Brně </w:t>
      </w:r>
      <w:r w:rsidR="00331D38" w:rsidRPr="008C2704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>letošní 140</w:t>
      </w:r>
      <w:r w:rsidR="00614022" w:rsidRPr="008C2704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>.</w:t>
      </w:r>
      <w:r w:rsidR="00A3105B" w:rsidRPr="008C2704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 xml:space="preserve"> výročí přip</w:t>
      </w:r>
      <w:r w:rsidR="00B22470" w:rsidRPr="008C2704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 xml:space="preserve">omene veřejnosti novou výstavou. </w:t>
      </w:r>
    </w:p>
    <w:p w:rsidR="00B22470" w:rsidRPr="008C2704" w:rsidRDefault="00B22470" w:rsidP="00503D92">
      <w:pPr>
        <w:pStyle w:val="Nadpis1"/>
        <w:spacing w:before="0" w:after="0" w:line="240" w:lineRule="auto"/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</w:pPr>
    </w:p>
    <w:p w:rsidR="00845D48" w:rsidRPr="008C2704" w:rsidRDefault="00B22470" w:rsidP="00845D48">
      <w:pPr>
        <w:pStyle w:val="Nadpis1"/>
        <w:spacing w:before="0" w:after="0" w:line="240" w:lineRule="auto"/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</w:pPr>
      <w:r w:rsidRPr="008C2704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 xml:space="preserve">Výstavní projekt Minerva 1881–2021 představí tradici úspěšného českého podniku, který </w:t>
      </w:r>
      <w:r w:rsidR="008C2CFC" w:rsidRPr="008C2704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>čelil</w:t>
      </w:r>
      <w:r w:rsidRPr="008C2704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 xml:space="preserve"> </w:t>
      </w:r>
      <w:r w:rsidR="00614022" w:rsidRPr="008C2704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>oběma</w:t>
      </w:r>
      <w:r w:rsidRPr="008C2704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 xml:space="preserve"> světovým válkám i několika zásadním změnám politického zřízení</w:t>
      </w:r>
      <w:r w:rsidR="0038597D" w:rsidRPr="008C2704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 xml:space="preserve"> </w:t>
      </w:r>
      <w:r w:rsidRPr="008C2704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 xml:space="preserve">a přesto svou výrobu nikdy </w:t>
      </w:r>
      <w:r w:rsidR="00614022" w:rsidRPr="008C2704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>nepřerušil</w:t>
      </w:r>
      <w:r w:rsidRPr="008C2704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 xml:space="preserve">. </w:t>
      </w:r>
      <w:r w:rsidR="00311D0A" w:rsidRPr="008C2704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 xml:space="preserve">Firma Minerva vznikla úsilím dvou českých řemeslníků, Emila Rezlera a Josefa Komárka, kteří v roce 1881 založili </w:t>
      </w:r>
      <w:r w:rsidR="00614022" w:rsidRPr="008C2704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>závod</w:t>
      </w:r>
      <w:r w:rsidR="00311D0A" w:rsidRPr="008C2704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 xml:space="preserve"> na výrobu šicích strojů ve Vídni. Byla to první česká společnost vyrábějící šicí stroje nejen </w:t>
      </w:r>
      <w:r w:rsidR="00614022" w:rsidRPr="008C2704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>ve Vídni, ale i v celém Rakousko-Uhersku.</w:t>
      </w:r>
    </w:p>
    <w:p w:rsidR="00845D48" w:rsidRPr="008C2704" w:rsidRDefault="00845D48" w:rsidP="00845D48">
      <w:pPr>
        <w:pStyle w:val="Nadpis1"/>
        <w:spacing w:before="0" w:after="0" w:line="240" w:lineRule="auto"/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</w:pPr>
    </w:p>
    <w:p w:rsidR="00B06B98" w:rsidRPr="008C2704" w:rsidRDefault="00B06B98" w:rsidP="00845D48">
      <w:pPr>
        <w:pStyle w:val="Nadpis1"/>
        <w:spacing w:before="0" w:after="0" w:line="240" w:lineRule="auto"/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</w:pPr>
      <w:r w:rsidRPr="008C2704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>„</w:t>
      </w:r>
      <w:r w:rsidR="00845D48" w:rsidRPr="008C2704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>Návš</w:t>
      </w:r>
      <w:r w:rsidR="00C063B5" w:rsidRPr="008C2704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>těvníci muzea si budou moci od 10</w:t>
      </w:r>
      <w:r w:rsidR="00845D48" w:rsidRPr="008C2704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>. srpna ve výstavních prostorách prohlédnout několik desítek šicích strojů různých provedení, zdobení a barev</w:t>
      </w:r>
      <w:r w:rsidR="002E6191" w:rsidRPr="008C2704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>.</w:t>
      </w:r>
      <w:r w:rsidR="00845D48" w:rsidRPr="008C2704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 xml:space="preserve"> Výstava kromě domácích </w:t>
      </w:r>
      <w:r w:rsidR="00614022" w:rsidRPr="008C2704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>„mašin“</w:t>
      </w:r>
      <w:r w:rsidR="00845D48" w:rsidRPr="008C2704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 xml:space="preserve"> představí také velké průmyslové</w:t>
      </w:r>
      <w:r w:rsidR="00286383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 xml:space="preserve"> stroje pro textilní, obuvnický, </w:t>
      </w:r>
      <w:r w:rsidR="00845D48" w:rsidRPr="008C2704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>galanterní</w:t>
      </w:r>
      <w:r w:rsidR="00286383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 xml:space="preserve"> a automobilový</w:t>
      </w:r>
      <w:bookmarkStart w:id="0" w:name="_GoBack"/>
      <w:bookmarkEnd w:id="0"/>
      <w:r w:rsidR="00845D48" w:rsidRPr="008C2704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 xml:space="preserve"> průmysl. Chybět nebude ani </w:t>
      </w:r>
      <w:r w:rsidRPr="008C2704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 xml:space="preserve">dobový reklamní průmysl </w:t>
      </w:r>
      <w:r w:rsidR="00845D48" w:rsidRPr="008C2704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 xml:space="preserve">a ukázky </w:t>
      </w:r>
      <w:r w:rsidRPr="008C2704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 xml:space="preserve">nejznámějších reklamních plakátů a </w:t>
      </w:r>
      <w:r w:rsidR="00845D48" w:rsidRPr="008C2704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>sloganů</w:t>
      </w:r>
      <w:r w:rsidR="005A28D7" w:rsidRPr="008C2704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 xml:space="preserve">. </w:t>
      </w:r>
      <w:r w:rsidR="008C2CFC" w:rsidRPr="008C2704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>Výstavu jsme doplnili ukázkami oděvů</w:t>
      </w:r>
      <w:r w:rsidR="006F00E0" w:rsidRPr="008C2704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 xml:space="preserve"> z dané doby, které </w:t>
      </w:r>
      <w:r w:rsidR="00B55749" w:rsidRPr="008C2704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>prezentují nejen tehdejší módu, ale i technik</w:t>
      </w:r>
      <w:r w:rsidR="00DD4E0F" w:rsidRPr="008C2704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 xml:space="preserve">y strojového šití a zpracování,“ </w:t>
      </w:r>
      <w:r w:rsidRPr="008C2704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 xml:space="preserve">přibližuje Petr </w:t>
      </w:r>
      <w:proofErr w:type="spellStart"/>
      <w:r w:rsidRPr="008C2704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>Nekuža</w:t>
      </w:r>
      <w:proofErr w:type="spellEnd"/>
      <w:r w:rsidRPr="008C2704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 xml:space="preserve">, garant výstavy, která </w:t>
      </w:r>
      <w:r w:rsidR="00B55749" w:rsidRPr="008C2704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>začíná</w:t>
      </w:r>
      <w:r w:rsidRPr="008C2704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 xml:space="preserve"> již za necelý týden.  </w:t>
      </w:r>
    </w:p>
    <w:p w:rsidR="00B06B98" w:rsidRPr="008C2704" w:rsidRDefault="00B06B98" w:rsidP="00845D48">
      <w:pPr>
        <w:pStyle w:val="Nadpis1"/>
        <w:spacing w:before="0" w:after="0" w:line="240" w:lineRule="auto"/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</w:pPr>
    </w:p>
    <w:p w:rsidR="00122ACB" w:rsidRPr="008C2704" w:rsidRDefault="00FB40FB" w:rsidP="00845D48">
      <w:pPr>
        <w:pStyle w:val="Nadpis1"/>
        <w:spacing w:before="0" w:after="0" w:line="240" w:lineRule="auto"/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</w:pPr>
      <w:r w:rsidRPr="008C2704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>Podnik Minerva začal psát svou historii ve Vídni, posléze byl přestěhová</w:t>
      </w:r>
      <w:r w:rsidR="00B55749" w:rsidRPr="008C2704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 xml:space="preserve">n do Opavy a od roku 1936 sídlí tento výrobní závod </w:t>
      </w:r>
      <w:r w:rsidRPr="008C2704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>v</w:t>
      </w:r>
      <w:r w:rsidR="00C712EA" w:rsidRPr="008C2704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> </w:t>
      </w:r>
      <w:r w:rsidRPr="008C2704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>Boskovicích</w:t>
      </w:r>
      <w:r w:rsidR="00C712EA" w:rsidRPr="008C2704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 xml:space="preserve">, nyní jako součást koncernu </w:t>
      </w:r>
      <w:proofErr w:type="spellStart"/>
      <w:r w:rsidR="00C712EA" w:rsidRPr="008C2704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>Dürkopp</w:t>
      </w:r>
      <w:proofErr w:type="spellEnd"/>
      <w:r w:rsidR="00C712EA" w:rsidRPr="008C2704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 xml:space="preserve"> Adler</w:t>
      </w:r>
      <w:r w:rsidRPr="008C2704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 xml:space="preserve">. </w:t>
      </w:r>
      <w:r w:rsidR="00082FAD" w:rsidRPr="008C2704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>V Boskovicích byl</w:t>
      </w:r>
      <w:r w:rsidRPr="008C2704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 xml:space="preserve"> </w:t>
      </w:r>
      <w:r w:rsidR="00082FAD" w:rsidRPr="008C2704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>v roce 1941</w:t>
      </w:r>
      <w:r w:rsidRPr="008C2704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 xml:space="preserve"> </w:t>
      </w:r>
      <w:r w:rsidR="00C712EA" w:rsidRPr="008C2704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 xml:space="preserve">vyroben </w:t>
      </w:r>
      <w:r w:rsidRPr="008C2704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 xml:space="preserve">i první šicí stroj </w:t>
      </w:r>
      <w:r w:rsidR="00082FAD" w:rsidRPr="008C2704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 xml:space="preserve">pro domácnost </w:t>
      </w:r>
      <w:r w:rsidRPr="008C2704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>s označením Minerva M21</w:t>
      </w:r>
      <w:r w:rsidR="00082FAD" w:rsidRPr="008C2704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 xml:space="preserve">, který </w:t>
      </w:r>
      <w:r w:rsidR="00C85F6E" w:rsidRPr="008C2704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 xml:space="preserve">ještě dnes najdeme </w:t>
      </w:r>
      <w:r w:rsidR="008C2CFC" w:rsidRPr="008C2704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>v některých</w:t>
      </w:r>
      <w:r w:rsidR="00C85F6E" w:rsidRPr="008C2704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 xml:space="preserve"> českých domácnostech</w:t>
      </w:r>
      <w:r w:rsidR="00C712EA" w:rsidRPr="008C2704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 xml:space="preserve">, většinou už pouze </w:t>
      </w:r>
      <w:r w:rsidR="00C85F6E" w:rsidRPr="008C2704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>jako vzácný sběratelský kousek. Za</w:t>
      </w:r>
      <w:r w:rsidR="00B7100E" w:rsidRPr="008C2704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 xml:space="preserve">jímavým exponátem je </w:t>
      </w:r>
      <w:r w:rsidR="00364043" w:rsidRPr="008C2704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 xml:space="preserve">také </w:t>
      </w:r>
      <w:r w:rsidR="00B7100E" w:rsidRPr="008C2704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 xml:space="preserve">například </w:t>
      </w:r>
      <w:r w:rsidR="00C85F6E" w:rsidRPr="008C2704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 xml:space="preserve">domácí šicí stroj, který byl určen výhradně pro šití dámské konfekce a prádla,“ pokračuje kurátor Petr </w:t>
      </w:r>
      <w:proofErr w:type="spellStart"/>
      <w:r w:rsidR="00C85F6E" w:rsidRPr="008C2704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>Nekuža</w:t>
      </w:r>
      <w:proofErr w:type="spellEnd"/>
      <w:r w:rsidR="00C85F6E" w:rsidRPr="008C2704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 xml:space="preserve"> z Technického muzea v Brně. </w:t>
      </w:r>
      <w:r w:rsidR="003C0562" w:rsidRPr="008C2704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 xml:space="preserve">„Významný pro podnik byl rok </w:t>
      </w:r>
      <w:r w:rsidR="00696FAC" w:rsidRPr="008C2704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>1953, kdy</w:t>
      </w:r>
      <w:r w:rsidR="003C0562" w:rsidRPr="008C2704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 xml:space="preserve"> v Boskovicích začala výroba průmyslových šicích strojů</w:t>
      </w:r>
      <w:r w:rsidR="00C063B5" w:rsidRPr="008C2704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 xml:space="preserve">, ve které podnik nepřetržitě pokračuje dodnes,“ uzavírá </w:t>
      </w:r>
      <w:proofErr w:type="spellStart"/>
      <w:r w:rsidR="00C063B5" w:rsidRPr="008C2704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>Nekuža</w:t>
      </w:r>
      <w:proofErr w:type="spellEnd"/>
      <w:r w:rsidR="00C063B5" w:rsidRPr="008C2704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 xml:space="preserve">. </w:t>
      </w:r>
    </w:p>
    <w:p w:rsidR="00B22470" w:rsidRPr="008C2704" w:rsidRDefault="00B22470" w:rsidP="00B22470">
      <w:pPr>
        <w:pStyle w:val="Nadpis1"/>
        <w:spacing w:before="0" w:after="0" w:line="240" w:lineRule="auto"/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</w:pPr>
    </w:p>
    <w:p w:rsidR="007B3357" w:rsidRPr="008C2704" w:rsidRDefault="007B3357" w:rsidP="00503D92">
      <w:pPr>
        <w:pStyle w:val="Nadpis1"/>
        <w:spacing w:before="0" w:after="0" w:line="240" w:lineRule="auto"/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</w:pPr>
    </w:p>
    <w:p w:rsidR="006B0B29" w:rsidRPr="008C2704" w:rsidRDefault="00F31117" w:rsidP="006B0B29">
      <w:pPr>
        <w:pStyle w:val="Nadpis1"/>
        <w:spacing w:before="0" w:after="0" w:line="240" w:lineRule="auto"/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</w:pPr>
      <w:r w:rsidRPr="008C2704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 xml:space="preserve">Pro </w:t>
      </w:r>
      <w:r w:rsidR="008C2704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>malé</w:t>
      </w:r>
      <w:r w:rsidRPr="008C2704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 xml:space="preserve"> návštěvníky je </w:t>
      </w:r>
      <w:r w:rsidR="008C2704" w:rsidRPr="008C2704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 xml:space="preserve">ve výstavě </w:t>
      </w:r>
      <w:r w:rsidRPr="008C2704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>připraven</w:t>
      </w:r>
      <w:r w:rsidR="002622FA" w:rsidRPr="008C2704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>ý</w:t>
      </w:r>
      <w:r w:rsidRPr="008C2704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 xml:space="preserve"> interaktivn</w:t>
      </w:r>
      <w:r w:rsidR="008C2704" w:rsidRPr="008C2704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>í hrací koutek, kde si</w:t>
      </w:r>
      <w:r w:rsidR="008C2704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 xml:space="preserve"> děti </w:t>
      </w:r>
      <w:r w:rsidR="008C2704" w:rsidRPr="008C2704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>zábavnou formou zkusí</w:t>
      </w:r>
      <w:r w:rsidR="008C2704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>,</w:t>
      </w:r>
      <w:r w:rsidR="008C2704" w:rsidRPr="008C2704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 xml:space="preserve"> jaké to je být švadlenou, naučí se rozlišovat materiály i druhy textilních vláken </w:t>
      </w:r>
      <w:r w:rsidR="008C2704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>nebo</w:t>
      </w:r>
      <w:r w:rsidR="008C2704" w:rsidRPr="008C2704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 xml:space="preserve"> pojmenovat příslušenství šicích strojů. </w:t>
      </w:r>
      <w:r w:rsidR="006B0B29" w:rsidRPr="008C2704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 xml:space="preserve">Výstavu </w:t>
      </w:r>
      <w:r w:rsidR="008C2704" w:rsidRPr="008C2704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 xml:space="preserve">s názvem </w:t>
      </w:r>
      <w:r w:rsidR="006B0B29" w:rsidRPr="008C2704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 xml:space="preserve">Minerva 1881–2021 otevře muzeum veřejnosti v první polovině srpna, </w:t>
      </w:r>
      <w:r w:rsidR="002622FA" w:rsidRPr="008C2704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 xml:space="preserve">a to </w:t>
      </w:r>
      <w:r w:rsidR="008C2704" w:rsidRPr="008C2704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 xml:space="preserve">v úterý 10. 8. </w:t>
      </w:r>
      <w:r w:rsidR="002622FA" w:rsidRPr="008C2704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>N</w:t>
      </w:r>
      <w:r w:rsidR="006B0B29" w:rsidRPr="008C2704"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  <w:t xml:space="preserve">ávštěvníci si ji budou moci prohlédnout až do konce května 2022. </w:t>
      </w:r>
    </w:p>
    <w:p w:rsidR="002622FA" w:rsidRPr="00344C09" w:rsidRDefault="002622FA" w:rsidP="008C2704">
      <w:pPr>
        <w:pStyle w:val="Nadpis1"/>
        <w:spacing w:before="0" w:after="0" w:line="240" w:lineRule="auto"/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</w:pPr>
    </w:p>
    <w:p w:rsidR="002622FA" w:rsidRDefault="002622FA" w:rsidP="002622FA">
      <w:pPr>
        <w:pStyle w:val="Nadpis1"/>
        <w:spacing w:before="0" w:after="0" w:line="240" w:lineRule="auto"/>
        <w:jc w:val="center"/>
        <w:rPr>
          <w:rFonts w:ascii="Arial" w:hAnsi="Arial" w:cs="Arial"/>
          <w:b w:val="0"/>
          <w:bCs w:val="0"/>
          <w:i/>
          <w:color w:val="auto"/>
          <w:sz w:val="20"/>
          <w:szCs w:val="20"/>
          <w:u w:color="000000"/>
        </w:rPr>
      </w:pPr>
    </w:p>
    <w:p w:rsidR="00B22470" w:rsidRPr="002622FA" w:rsidRDefault="00B22470" w:rsidP="002622FA">
      <w:pPr>
        <w:pStyle w:val="Nadpis1"/>
        <w:spacing w:before="0" w:after="0" w:line="240" w:lineRule="auto"/>
        <w:jc w:val="center"/>
        <w:rPr>
          <w:rFonts w:ascii="Arial Black" w:hAnsi="Arial Black"/>
          <w:bCs w:val="0"/>
          <w:i/>
          <w:color w:val="auto"/>
          <w:sz w:val="20"/>
          <w:szCs w:val="20"/>
          <w:u w:color="000000"/>
        </w:rPr>
      </w:pPr>
      <w:r w:rsidRPr="002622FA">
        <w:rPr>
          <w:rFonts w:ascii="Arial" w:hAnsi="Arial" w:cs="Arial"/>
          <w:b w:val="0"/>
          <w:bCs w:val="0"/>
          <w:i/>
          <w:color w:val="auto"/>
          <w:sz w:val="20"/>
          <w:szCs w:val="20"/>
          <w:u w:color="000000"/>
        </w:rPr>
        <w:t xml:space="preserve">Technické muzeum v Brně připravilo výstavu Minerva 1881–2021 ve spolupráci se společností Minerva Boskovice a. s., člen skupiny </w:t>
      </w:r>
      <w:proofErr w:type="spellStart"/>
      <w:r w:rsidRPr="002622FA">
        <w:rPr>
          <w:rFonts w:ascii="Arial" w:hAnsi="Arial" w:cs="Arial"/>
          <w:b w:val="0"/>
          <w:bCs w:val="0"/>
          <w:i/>
          <w:color w:val="auto"/>
          <w:sz w:val="20"/>
          <w:szCs w:val="20"/>
          <w:u w:color="000000"/>
        </w:rPr>
        <w:t>Dürkopp</w:t>
      </w:r>
      <w:proofErr w:type="spellEnd"/>
      <w:r w:rsidRPr="002622FA">
        <w:rPr>
          <w:rFonts w:ascii="Arial" w:hAnsi="Arial" w:cs="Arial"/>
          <w:b w:val="0"/>
          <w:bCs w:val="0"/>
          <w:i/>
          <w:color w:val="auto"/>
          <w:sz w:val="20"/>
          <w:szCs w:val="20"/>
          <w:u w:color="000000"/>
        </w:rPr>
        <w:t xml:space="preserve"> Adler a Muzeem regionu </w:t>
      </w:r>
      <w:proofErr w:type="spellStart"/>
      <w:r w:rsidRPr="002622FA">
        <w:rPr>
          <w:rFonts w:ascii="Arial" w:hAnsi="Arial" w:cs="Arial"/>
          <w:b w:val="0"/>
          <w:bCs w:val="0"/>
          <w:i/>
          <w:color w:val="auto"/>
          <w:sz w:val="20"/>
          <w:szCs w:val="20"/>
          <w:u w:color="000000"/>
        </w:rPr>
        <w:t>Boskovicka</w:t>
      </w:r>
      <w:proofErr w:type="spellEnd"/>
      <w:r w:rsidRPr="002622FA">
        <w:rPr>
          <w:rFonts w:ascii="Arial" w:hAnsi="Arial" w:cs="Arial"/>
          <w:b w:val="0"/>
          <w:bCs w:val="0"/>
          <w:i/>
          <w:color w:val="auto"/>
          <w:sz w:val="20"/>
          <w:szCs w:val="20"/>
          <w:u w:color="000000"/>
        </w:rPr>
        <w:t>.</w:t>
      </w:r>
    </w:p>
    <w:p w:rsidR="00654330" w:rsidRDefault="00654330">
      <w:pPr>
        <w:pStyle w:val="Nadpis1"/>
        <w:spacing w:before="0" w:after="0" w:line="240" w:lineRule="auto"/>
        <w:rPr>
          <w:rFonts w:ascii="Arial" w:hAnsi="Arial" w:cs="Arial"/>
          <w:b w:val="0"/>
          <w:bCs w:val="0"/>
          <w:color w:val="auto"/>
          <w:sz w:val="22"/>
          <w:szCs w:val="22"/>
          <w:u w:color="000000"/>
        </w:rPr>
      </w:pPr>
    </w:p>
    <w:p w:rsidR="00990964" w:rsidRPr="007B3357" w:rsidRDefault="00EB78F4" w:rsidP="007B3357">
      <w:pPr>
        <w:pStyle w:val="Bezmezer"/>
        <w:tabs>
          <w:tab w:val="left" w:pos="8592"/>
        </w:tabs>
        <w:spacing w:line="240" w:lineRule="auto"/>
        <w:jc w:val="both"/>
        <w:rPr>
          <w:rFonts w:ascii="Arial Black" w:hAnsi="Arial Black"/>
          <w:lang w:val="cs-CZ"/>
        </w:rPr>
      </w:pPr>
      <w:r w:rsidRPr="00267E42">
        <w:rPr>
          <w:rFonts w:ascii="Arial Black" w:hAnsi="Arial Black"/>
          <w:lang w:val="cs-CZ"/>
        </w:rPr>
        <w:t xml:space="preserve">Kontakt pro média: </w:t>
      </w:r>
    </w:p>
    <w:p w:rsidR="00503D92" w:rsidRPr="00BC2A10" w:rsidRDefault="007B3357" w:rsidP="002622FA">
      <w:pPr>
        <w:pStyle w:val="Bezmezer"/>
        <w:spacing w:line="240" w:lineRule="auto"/>
        <w:rPr>
          <w:rFonts w:ascii="Arial" w:hAnsi="Arial"/>
          <w:lang w:val="cs-CZ"/>
        </w:rPr>
      </w:pPr>
      <w:r w:rsidRPr="00BC2A10">
        <w:rPr>
          <w:rFonts w:ascii="Arial" w:hAnsi="Arial"/>
          <w:lang w:val="cs-CZ"/>
        </w:rPr>
        <w:t xml:space="preserve">Petr </w:t>
      </w:r>
      <w:proofErr w:type="spellStart"/>
      <w:r w:rsidRPr="00BC2A10">
        <w:rPr>
          <w:rFonts w:ascii="Arial" w:hAnsi="Arial"/>
          <w:lang w:val="cs-CZ"/>
        </w:rPr>
        <w:t>Nekuža</w:t>
      </w:r>
      <w:proofErr w:type="spellEnd"/>
      <w:r w:rsidR="00731EFF" w:rsidRPr="00BC2A10">
        <w:rPr>
          <w:rFonts w:ascii="Arial" w:hAnsi="Arial"/>
          <w:lang w:val="cs-CZ"/>
        </w:rPr>
        <w:t xml:space="preserve"> | </w:t>
      </w:r>
      <w:r w:rsidRPr="00BC2A10">
        <w:rPr>
          <w:rFonts w:ascii="Arial" w:hAnsi="Arial"/>
          <w:lang w:val="cs-CZ"/>
        </w:rPr>
        <w:t>garant výstavy Minerva 1881–2021</w:t>
      </w:r>
      <w:r w:rsidR="002342B4" w:rsidRPr="00BC2A10">
        <w:rPr>
          <w:rFonts w:ascii="Arial" w:hAnsi="Arial"/>
          <w:lang w:val="cs-CZ"/>
        </w:rPr>
        <w:br/>
      </w:r>
      <w:r w:rsidRPr="00BC2A10">
        <w:rPr>
          <w:rStyle w:val="Siln"/>
          <w:rFonts w:ascii="Arial" w:hAnsi="Arial" w:cs="Arial"/>
          <w:b w:val="0"/>
          <w:lang w:val="cs-CZ"/>
        </w:rPr>
        <w:t>nekuza</w:t>
      </w:r>
      <w:r w:rsidR="00EB78F4" w:rsidRPr="00BC2A10">
        <w:rPr>
          <w:rStyle w:val="Siln"/>
          <w:rFonts w:ascii="Arial" w:hAnsi="Arial" w:cs="Arial"/>
          <w:b w:val="0"/>
          <w:lang w:val="cs-CZ"/>
        </w:rPr>
        <w:t>@tmbrno.cz</w:t>
      </w:r>
      <w:r w:rsidR="00731EFF" w:rsidRPr="00BC2A10">
        <w:rPr>
          <w:rFonts w:ascii="Arial" w:hAnsi="Arial"/>
          <w:lang w:val="cs-CZ"/>
        </w:rPr>
        <w:t xml:space="preserve"> | </w:t>
      </w:r>
      <w:r w:rsidRPr="00BC2A10">
        <w:rPr>
          <w:rFonts w:ascii="Arial" w:hAnsi="Arial"/>
          <w:lang w:val="cs-CZ"/>
        </w:rPr>
        <w:t>724 222</w:t>
      </w:r>
      <w:r w:rsidR="002622FA" w:rsidRPr="00BC2A10">
        <w:rPr>
          <w:rFonts w:ascii="Arial" w:hAnsi="Arial"/>
          <w:lang w:val="cs-CZ"/>
        </w:rPr>
        <w:t> </w:t>
      </w:r>
      <w:r w:rsidRPr="00BC2A10">
        <w:rPr>
          <w:rFonts w:ascii="Arial" w:hAnsi="Arial"/>
          <w:lang w:val="cs-CZ"/>
        </w:rPr>
        <w:t>795</w:t>
      </w:r>
    </w:p>
    <w:p w:rsidR="00503D92" w:rsidRPr="00503D92" w:rsidRDefault="00503D92" w:rsidP="00503D92">
      <w:pPr>
        <w:rPr>
          <w:rFonts w:ascii="Arial Black" w:hAnsi="Arial Black"/>
          <w:sz w:val="20"/>
          <w:szCs w:val="20"/>
        </w:rPr>
      </w:pPr>
    </w:p>
    <w:p w:rsidR="00503D92" w:rsidRPr="00503D92" w:rsidRDefault="00503D92" w:rsidP="00503D92">
      <w:pPr>
        <w:rPr>
          <w:rFonts w:ascii="Arial Black" w:hAnsi="Arial Black"/>
          <w:sz w:val="20"/>
          <w:szCs w:val="20"/>
        </w:rPr>
      </w:pPr>
    </w:p>
    <w:p w:rsidR="00503D92" w:rsidRPr="00503D92" w:rsidRDefault="00503D92" w:rsidP="00503D92">
      <w:pPr>
        <w:rPr>
          <w:rFonts w:ascii="Arial Black" w:hAnsi="Arial Black"/>
          <w:sz w:val="20"/>
          <w:szCs w:val="20"/>
        </w:rPr>
      </w:pPr>
    </w:p>
    <w:p w:rsidR="00711435" w:rsidRPr="00503D92" w:rsidRDefault="00711435" w:rsidP="00503D92">
      <w:pPr>
        <w:tabs>
          <w:tab w:val="left" w:pos="4140"/>
        </w:tabs>
        <w:rPr>
          <w:rFonts w:ascii="Arial Black" w:hAnsi="Arial Black"/>
          <w:sz w:val="20"/>
          <w:szCs w:val="20"/>
        </w:rPr>
      </w:pPr>
    </w:p>
    <w:sectPr w:rsidR="00711435" w:rsidRPr="00503D92">
      <w:headerReference w:type="default" r:id="rId9"/>
      <w:footerReference w:type="default" r:id="rId10"/>
      <w:pgSz w:w="11906" w:h="16838"/>
      <w:pgMar w:top="1843" w:right="1080" w:bottom="709" w:left="1080" w:header="680" w:footer="34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425" w:rsidRDefault="006A1425">
      <w:r>
        <w:separator/>
      </w:r>
    </w:p>
  </w:endnote>
  <w:endnote w:type="continuationSeparator" w:id="0">
    <w:p w:rsidR="006A1425" w:rsidRDefault="006A1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5FB" w:rsidRDefault="005E45FB">
    <w:pPr>
      <w:pStyle w:val="Zpat"/>
      <w:spacing w:after="240"/>
      <w:jc w:val="right"/>
    </w:pPr>
    <w:r>
      <w:rPr>
        <w:rFonts w:ascii="Arial" w:hAnsi="Arial"/>
        <w:b/>
        <w:bCs/>
        <w:color w:val="404040"/>
        <w:sz w:val="20"/>
        <w:szCs w:val="20"/>
        <w:u w:color="404040"/>
      </w:rPr>
      <w:t>Zuzana Doubravová | Public Relations</w:t>
    </w:r>
    <w:r>
      <w:rPr>
        <w:rFonts w:ascii="Arial" w:hAnsi="Arial"/>
        <w:color w:val="404040"/>
        <w:sz w:val="20"/>
        <w:szCs w:val="20"/>
        <w:u w:color="404040"/>
      </w:rPr>
      <w:t xml:space="preserve"> </w:t>
    </w:r>
    <w:r>
      <w:rPr>
        <w:rFonts w:ascii="Arial Unicode MS" w:hAnsi="Arial Unicode MS"/>
        <w:color w:val="404040"/>
        <w:sz w:val="20"/>
        <w:szCs w:val="20"/>
        <w:u w:color="404040"/>
      </w:rPr>
      <w:br/>
    </w:r>
    <w:r>
      <w:rPr>
        <w:rFonts w:ascii="Arial" w:hAnsi="Arial"/>
        <w:color w:val="404040"/>
        <w:sz w:val="20"/>
        <w:szCs w:val="20"/>
        <w:u w:color="404040"/>
      </w:rPr>
      <w:t>doubravova@tmbrno.cz | +420 770 166 241</w:t>
    </w:r>
    <w:r>
      <w:rPr>
        <w:rFonts w:ascii="Arial" w:hAnsi="Arial"/>
        <w:color w:val="404040"/>
        <w:sz w:val="20"/>
        <w:szCs w:val="20"/>
        <w:u w:color="404040"/>
      </w:rPr>
      <w:br/>
    </w:r>
    <w:hyperlink r:id="rId1">
      <w:r>
        <w:rPr>
          <w:rStyle w:val="Internetovodkaz"/>
          <w:rFonts w:ascii="Arial" w:hAnsi="Arial" w:cs="Arial"/>
          <w:sz w:val="20"/>
          <w:szCs w:val="20"/>
        </w:rPr>
        <w:t>http://www.technicalmuseum.cz/media/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425" w:rsidRDefault="006A1425">
      <w:r>
        <w:separator/>
      </w:r>
    </w:p>
  </w:footnote>
  <w:footnote w:type="continuationSeparator" w:id="0">
    <w:p w:rsidR="006A1425" w:rsidRDefault="006A14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5FB" w:rsidRDefault="005E45FB">
    <w:pPr>
      <w:pStyle w:val="Nadpis1"/>
      <w:spacing w:before="120" w:after="120"/>
      <w:jc w:val="right"/>
      <w:rPr>
        <w:rFonts w:ascii="Arial" w:hAnsi="Arial"/>
        <w:b w:val="0"/>
        <w:bCs w:val="0"/>
        <w:color w:val="404040"/>
        <w:sz w:val="20"/>
        <w:szCs w:val="20"/>
        <w:u w:color="404040"/>
      </w:rPr>
    </w:pPr>
  </w:p>
  <w:p w:rsidR="005E45FB" w:rsidRDefault="00BC2A10">
    <w:pPr>
      <w:pStyle w:val="Nadpis1"/>
      <w:spacing w:before="120" w:after="120"/>
      <w:jc w:val="right"/>
    </w:pPr>
    <w:r>
      <w:rPr>
        <w:rFonts w:ascii="Arial" w:hAnsi="Arial"/>
        <w:b w:val="0"/>
        <w:bCs w:val="0"/>
        <w:color w:val="404040"/>
        <w:sz w:val="20"/>
        <w:szCs w:val="20"/>
        <w:u w:color="404040"/>
      </w:rPr>
      <w:t>Tisková zpráva ze dne: 3</w:t>
    </w:r>
    <w:r w:rsidR="008C2704">
      <w:rPr>
        <w:rFonts w:ascii="Arial" w:hAnsi="Arial"/>
        <w:b w:val="0"/>
        <w:bCs w:val="0"/>
        <w:color w:val="404040"/>
        <w:sz w:val="20"/>
        <w:szCs w:val="20"/>
        <w:u w:color="404040"/>
      </w:rPr>
      <w:t>. 8</w:t>
    </w:r>
    <w:r w:rsidR="005E45FB">
      <w:rPr>
        <w:rFonts w:ascii="Arial" w:hAnsi="Arial"/>
        <w:b w:val="0"/>
        <w:bCs w:val="0"/>
        <w:color w:val="404040"/>
        <w:sz w:val="20"/>
        <w:szCs w:val="20"/>
        <w:u w:color="404040"/>
      </w:rPr>
      <w:t>.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62F85"/>
    <w:rsid w:val="00011141"/>
    <w:rsid w:val="000152E6"/>
    <w:rsid w:val="00024EBC"/>
    <w:rsid w:val="000628BD"/>
    <w:rsid w:val="00062F85"/>
    <w:rsid w:val="000740C2"/>
    <w:rsid w:val="00082FAD"/>
    <w:rsid w:val="00087BA5"/>
    <w:rsid w:val="000950EA"/>
    <w:rsid w:val="000A7E2A"/>
    <w:rsid w:val="000B098E"/>
    <w:rsid w:val="000B511D"/>
    <w:rsid w:val="000C37E2"/>
    <w:rsid w:val="000E34BF"/>
    <w:rsid w:val="00102669"/>
    <w:rsid w:val="0010318E"/>
    <w:rsid w:val="00106A9D"/>
    <w:rsid w:val="001134A7"/>
    <w:rsid w:val="00114B98"/>
    <w:rsid w:val="0011667E"/>
    <w:rsid w:val="00116764"/>
    <w:rsid w:val="0012049A"/>
    <w:rsid w:val="00122ACB"/>
    <w:rsid w:val="00124430"/>
    <w:rsid w:val="0018310E"/>
    <w:rsid w:val="0018743A"/>
    <w:rsid w:val="001A7C04"/>
    <w:rsid w:val="001B1BD1"/>
    <w:rsid w:val="002106FA"/>
    <w:rsid w:val="002342B4"/>
    <w:rsid w:val="002622FA"/>
    <w:rsid w:val="00267D45"/>
    <w:rsid w:val="00267E42"/>
    <w:rsid w:val="0028462D"/>
    <w:rsid w:val="00286383"/>
    <w:rsid w:val="00296F11"/>
    <w:rsid w:val="002A24EE"/>
    <w:rsid w:val="002B07F7"/>
    <w:rsid w:val="002B4EBC"/>
    <w:rsid w:val="002C3BC2"/>
    <w:rsid w:val="002C469A"/>
    <w:rsid w:val="002E6191"/>
    <w:rsid w:val="00311D0A"/>
    <w:rsid w:val="00331D38"/>
    <w:rsid w:val="00344C09"/>
    <w:rsid w:val="003463F9"/>
    <w:rsid w:val="00353128"/>
    <w:rsid w:val="003611AD"/>
    <w:rsid w:val="00364043"/>
    <w:rsid w:val="0038597D"/>
    <w:rsid w:val="00391721"/>
    <w:rsid w:val="003A5BB7"/>
    <w:rsid w:val="003B38FB"/>
    <w:rsid w:val="003C0562"/>
    <w:rsid w:val="003E2FF6"/>
    <w:rsid w:val="00417C58"/>
    <w:rsid w:val="00462FDF"/>
    <w:rsid w:val="00471C78"/>
    <w:rsid w:val="0048744F"/>
    <w:rsid w:val="004D18CF"/>
    <w:rsid w:val="004D33A7"/>
    <w:rsid w:val="004E4759"/>
    <w:rsid w:val="00503D92"/>
    <w:rsid w:val="005065B6"/>
    <w:rsid w:val="0051280B"/>
    <w:rsid w:val="00521C3F"/>
    <w:rsid w:val="00527362"/>
    <w:rsid w:val="0053008F"/>
    <w:rsid w:val="005307D0"/>
    <w:rsid w:val="005523BC"/>
    <w:rsid w:val="00563F1F"/>
    <w:rsid w:val="005701FF"/>
    <w:rsid w:val="00572AEF"/>
    <w:rsid w:val="00574141"/>
    <w:rsid w:val="00591A19"/>
    <w:rsid w:val="005A28D7"/>
    <w:rsid w:val="005B6744"/>
    <w:rsid w:val="005D1626"/>
    <w:rsid w:val="005E45FB"/>
    <w:rsid w:val="00614022"/>
    <w:rsid w:val="00637E77"/>
    <w:rsid w:val="00654330"/>
    <w:rsid w:val="00655344"/>
    <w:rsid w:val="00657AEB"/>
    <w:rsid w:val="00661A48"/>
    <w:rsid w:val="006629B2"/>
    <w:rsid w:val="00686ED2"/>
    <w:rsid w:val="00687339"/>
    <w:rsid w:val="006921FC"/>
    <w:rsid w:val="00696FAC"/>
    <w:rsid w:val="006A1425"/>
    <w:rsid w:val="006A5C5A"/>
    <w:rsid w:val="006A75FE"/>
    <w:rsid w:val="006B0B29"/>
    <w:rsid w:val="006B5EA4"/>
    <w:rsid w:val="006E3E01"/>
    <w:rsid w:val="006F00E0"/>
    <w:rsid w:val="00711435"/>
    <w:rsid w:val="00711C5E"/>
    <w:rsid w:val="00715A41"/>
    <w:rsid w:val="00721BBB"/>
    <w:rsid w:val="00731EFF"/>
    <w:rsid w:val="00737252"/>
    <w:rsid w:val="007377EC"/>
    <w:rsid w:val="007904E3"/>
    <w:rsid w:val="007B3357"/>
    <w:rsid w:val="007B3ED3"/>
    <w:rsid w:val="007C6EEB"/>
    <w:rsid w:val="007D3ADF"/>
    <w:rsid w:val="00810550"/>
    <w:rsid w:val="008135DA"/>
    <w:rsid w:val="00816D0C"/>
    <w:rsid w:val="0084022C"/>
    <w:rsid w:val="0084041F"/>
    <w:rsid w:val="00845D48"/>
    <w:rsid w:val="00851D1D"/>
    <w:rsid w:val="00865054"/>
    <w:rsid w:val="00897125"/>
    <w:rsid w:val="008A27F9"/>
    <w:rsid w:val="008C2704"/>
    <w:rsid w:val="008C2CFC"/>
    <w:rsid w:val="008E47A4"/>
    <w:rsid w:val="008E6FE8"/>
    <w:rsid w:val="008F4DC9"/>
    <w:rsid w:val="009043F0"/>
    <w:rsid w:val="00907375"/>
    <w:rsid w:val="0094388E"/>
    <w:rsid w:val="0095462F"/>
    <w:rsid w:val="00960A66"/>
    <w:rsid w:val="00990964"/>
    <w:rsid w:val="00A17E60"/>
    <w:rsid w:val="00A3105B"/>
    <w:rsid w:val="00A564B9"/>
    <w:rsid w:val="00A63D92"/>
    <w:rsid w:val="00A66E5A"/>
    <w:rsid w:val="00A9146F"/>
    <w:rsid w:val="00AB29EC"/>
    <w:rsid w:val="00AC2635"/>
    <w:rsid w:val="00AC5820"/>
    <w:rsid w:val="00AD3EFF"/>
    <w:rsid w:val="00AD4AC8"/>
    <w:rsid w:val="00AF27BF"/>
    <w:rsid w:val="00B03EF3"/>
    <w:rsid w:val="00B06B98"/>
    <w:rsid w:val="00B14581"/>
    <w:rsid w:val="00B15C1D"/>
    <w:rsid w:val="00B17DFC"/>
    <w:rsid w:val="00B22470"/>
    <w:rsid w:val="00B25E06"/>
    <w:rsid w:val="00B27180"/>
    <w:rsid w:val="00B427E7"/>
    <w:rsid w:val="00B4534C"/>
    <w:rsid w:val="00B55749"/>
    <w:rsid w:val="00B55965"/>
    <w:rsid w:val="00B7100E"/>
    <w:rsid w:val="00BC2A10"/>
    <w:rsid w:val="00BE42BE"/>
    <w:rsid w:val="00C05C0D"/>
    <w:rsid w:val="00C063B5"/>
    <w:rsid w:val="00C07160"/>
    <w:rsid w:val="00C1498D"/>
    <w:rsid w:val="00C6064B"/>
    <w:rsid w:val="00C65312"/>
    <w:rsid w:val="00C712EA"/>
    <w:rsid w:val="00C75227"/>
    <w:rsid w:val="00C85F6E"/>
    <w:rsid w:val="00CA2108"/>
    <w:rsid w:val="00CE7286"/>
    <w:rsid w:val="00CF101E"/>
    <w:rsid w:val="00D2641F"/>
    <w:rsid w:val="00D30FD7"/>
    <w:rsid w:val="00D43EB0"/>
    <w:rsid w:val="00D50DF7"/>
    <w:rsid w:val="00D541AC"/>
    <w:rsid w:val="00D76CDF"/>
    <w:rsid w:val="00D956DC"/>
    <w:rsid w:val="00DB2B9D"/>
    <w:rsid w:val="00DC10EB"/>
    <w:rsid w:val="00DD4E0F"/>
    <w:rsid w:val="00E308C8"/>
    <w:rsid w:val="00E32878"/>
    <w:rsid w:val="00E50339"/>
    <w:rsid w:val="00E72C2F"/>
    <w:rsid w:val="00E8099B"/>
    <w:rsid w:val="00E95B63"/>
    <w:rsid w:val="00E9744F"/>
    <w:rsid w:val="00EA7C28"/>
    <w:rsid w:val="00EB78F4"/>
    <w:rsid w:val="00ED7E2B"/>
    <w:rsid w:val="00EF4EA2"/>
    <w:rsid w:val="00F01FB1"/>
    <w:rsid w:val="00F10495"/>
    <w:rsid w:val="00F31117"/>
    <w:rsid w:val="00F52FAB"/>
    <w:rsid w:val="00F55ED2"/>
    <w:rsid w:val="00F77D4A"/>
    <w:rsid w:val="00FB40FB"/>
    <w:rsid w:val="00FC1C48"/>
    <w:rsid w:val="00FC6CFF"/>
    <w:rsid w:val="00FC6F9B"/>
    <w:rsid w:val="00FE469B"/>
    <w:rsid w:val="00FF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="Times New Roman"/>
      <w:color w:val="000000"/>
      <w:sz w:val="24"/>
      <w:szCs w:val="24"/>
      <w:u w:color="000000"/>
    </w:rPr>
  </w:style>
  <w:style w:type="paragraph" w:styleId="Nadpis1">
    <w:name w:val="heading 1"/>
    <w:qFormat/>
    <w:pPr>
      <w:keepNext/>
      <w:keepLines/>
      <w:spacing w:before="480" w:after="200" w:line="276" w:lineRule="auto"/>
      <w:outlineLvl w:val="0"/>
    </w:pPr>
    <w:rPr>
      <w:rFonts w:ascii="Cambria" w:hAnsi="Cambria" w:cs="Arial Unicode MS"/>
      <w:b/>
      <w:bCs/>
      <w:color w:val="365F91"/>
      <w:sz w:val="28"/>
      <w:szCs w:val="28"/>
      <w:u w:color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113900"/>
    <w:rPr>
      <w:color w:val="000080"/>
      <w:u w:val="single"/>
    </w:rPr>
  </w:style>
  <w:style w:type="character" w:customStyle="1" w:styleId="Odkaz">
    <w:name w:val="Odkaz"/>
    <w:qFormat/>
    <w:rPr>
      <w:outline w:val="0"/>
      <w:color w:val="0000FF"/>
      <w:u w:val="single" w:color="0000FF"/>
    </w:rPr>
  </w:style>
  <w:style w:type="character" w:customStyle="1" w:styleId="Hyperlink0">
    <w:name w:val="Hyperlink.0"/>
    <w:basedOn w:val="Odkaz"/>
    <w:qFormat/>
    <w:rPr>
      <w:rFonts w:ascii="Arial" w:eastAsia="Arial" w:hAnsi="Arial" w:cs="Arial"/>
      <w:outline w:val="0"/>
      <w:color w:val="0000FF"/>
      <w:u w:val="single" w:color="0000FF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113900"/>
    <w:rPr>
      <w:rFonts w:eastAsia="Times New Roman"/>
      <w:color w:val="000000"/>
      <w:sz w:val="24"/>
      <w:szCs w:val="24"/>
      <w:u w:val="none" w:color="000000"/>
      <w:lang w:val="en-US"/>
    </w:rPr>
  </w:style>
  <w:style w:type="character" w:styleId="Siln">
    <w:name w:val="Strong"/>
    <w:basedOn w:val="Standardnpsmoodstavce"/>
    <w:uiPriority w:val="22"/>
    <w:qFormat/>
    <w:rsid w:val="00113900"/>
    <w:rPr>
      <w:b/>
      <w:bCs/>
    </w:rPr>
  </w:style>
  <w:style w:type="character" w:customStyle="1" w:styleId="st">
    <w:name w:val="st"/>
    <w:basedOn w:val="Standardnpsmoodstavce"/>
    <w:qFormat/>
    <w:rsid w:val="00570904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A21CF"/>
    <w:rPr>
      <w:rFonts w:ascii="Tahoma" w:eastAsia="Times New Roman" w:hAnsi="Tahoma" w:cs="Tahoma"/>
      <w:color w:val="000000"/>
      <w:sz w:val="16"/>
      <w:szCs w:val="16"/>
      <w:u w:val="none" w:color="000000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A16210"/>
    <w:rPr>
      <w:color w:val="FF00FF" w:themeColor="followedHyperlink"/>
      <w:u w:val="single"/>
    </w:rPr>
  </w:style>
  <w:style w:type="character" w:customStyle="1" w:styleId="Zdraznn">
    <w:name w:val="Zdůraznění"/>
    <w:basedOn w:val="Standardnpsmoodstavce"/>
    <w:uiPriority w:val="20"/>
    <w:qFormat/>
    <w:rsid w:val="00826D69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3816F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3816F0"/>
    <w:rPr>
      <w:rFonts w:eastAsia="Times New Roman"/>
      <w:color w:val="000000"/>
      <w:u w:val="none" w:color="000000"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816F0"/>
    <w:rPr>
      <w:rFonts w:eastAsia="Times New Roman"/>
      <w:b/>
      <w:bCs/>
      <w:color w:val="000000"/>
      <w:u w:val="none" w:color="000000"/>
      <w:lang w:val="en-US"/>
    </w:rPr>
  </w:style>
  <w:style w:type="character" w:customStyle="1" w:styleId="ListLabel1">
    <w:name w:val="ListLabel 1"/>
    <w:qFormat/>
    <w:rPr>
      <w:rFonts w:eastAsia="Arial Black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Arial Unicode MS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Arial" w:hAnsi="Arial" w:cs="Arial"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pat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Bezmezer">
    <w:name w:val="No Spacing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Zhlav">
    <w:name w:val="header"/>
    <w:basedOn w:val="Normln"/>
    <w:link w:val="ZhlavChar"/>
    <w:uiPriority w:val="99"/>
    <w:unhideWhenUsed/>
    <w:rsid w:val="00113900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semiHidden/>
    <w:unhideWhenUsed/>
    <w:qFormat/>
    <w:rsid w:val="007B5617"/>
    <w:pPr>
      <w:spacing w:beforeAutospacing="1" w:afterAutospacing="1"/>
    </w:pPr>
    <w:rPr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A21CF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3816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3816F0"/>
    <w:rPr>
      <w:b/>
      <w:bCs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F4EA2"/>
    <w:rPr>
      <w:color w:val="0000FF" w:themeColor="hyperlink"/>
      <w:u w:val="single"/>
    </w:rPr>
  </w:style>
  <w:style w:type="character" w:customStyle="1" w:styleId="acopre">
    <w:name w:val="acopre"/>
    <w:basedOn w:val="Standardnpsmoodstavce"/>
    <w:rsid w:val="000B09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="Times New Roman"/>
      <w:color w:val="000000"/>
      <w:sz w:val="24"/>
      <w:szCs w:val="24"/>
      <w:u w:color="000000"/>
    </w:rPr>
  </w:style>
  <w:style w:type="paragraph" w:styleId="Nadpis1">
    <w:name w:val="heading 1"/>
    <w:qFormat/>
    <w:pPr>
      <w:keepNext/>
      <w:keepLines/>
      <w:spacing w:before="480" w:after="200" w:line="276" w:lineRule="auto"/>
      <w:outlineLvl w:val="0"/>
    </w:pPr>
    <w:rPr>
      <w:rFonts w:ascii="Cambria" w:hAnsi="Cambria" w:cs="Arial Unicode MS"/>
      <w:b/>
      <w:bCs/>
      <w:color w:val="365F91"/>
      <w:sz w:val="28"/>
      <w:szCs w:val="28"/>
      <w:u w:color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113900"/>
    <w:rPr>
      <w:color w:val="000080"/>
      <w:u w:val="single"/>
    </w:rPr>
  </w:style>
  <w:style w:type="character" w:customStyle="1" w:styleId="Odkaz">
    <w:name w:val="Odkaz"/>
    <w:qFormat/>
    <w:rPr>
      <w:outline w:val="0"/>
      <w:color w:val="0000FF"/>
      <w:u w:val="single" w:color="0000FF"/>
    </w:rPr>
  </w:style>
  <w:style w:type="character" w:customStyle="1" w:styleId="Hyperlink0">
    <w:name w:val="Hyperlink.0"/>
    <w:basedOn w:val="Odkaz"/>
    <w:qFormat/>
    <w:rPr>
      <w:rFonts w:ascii="Arial" w:eastAsia="Arial" w:hAnsi="Arial" w:cs="Arial"/>
      <w:outline w:val="0"/>
      <w:color w:val="0000FF"/>
      <w:u w:val="single" w:color="0000FF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113900"/>
    <w:rPr>
      <w:rFonts w:eastAsia="Times New Roman"/>
      <w:color w:val="000000"/>
      <w:sz w:val="24"/>
      <w:szCs w:val="24"/>
      <w:u w:val="none" w:color="000000"/>
      <w:lang w:val="en-US"/>
    </w:rPr>
  </w:style>
  <w:style w:type="character" w:styleId="Siln">
    <w:name w:val="Strong"/>
    <w:basedOn w:val="Standardnpsmoodstavce"/>
    <w:uiPriority w:val="22"/>
    <w:qFormat/>
    <w:rsid w:val="00113900"/>
    <w:rPr>
      <w:b/>
      <w:bCs/>
    </w:rPr>
  </w:style>
  <w:style w:type="character" w:customStyle="1" w:styleId="st">
    <w:name w:val="st"/>
    <w:basedOn w:val="Standardnpsmoodstavce"/>
    <w:qFormat/>
    <w:rsid w:val="00570904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A21CF"/>
    <w:rPr>
      <w:rFonts w:ascii="Tahoma" w:eastAsia="Times New Roman" w:hAnsi="Tahoma" w:cs="Tahoma"/>
      <w:color w:val="000000"/>
      <w:sz w:val="16"/>
      <w:szCs w:val="16"/>
      <w:u w:val="none" w:color="000000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A16210"/>
    <w:rPr>
      <w:color w:val="FF00FF" w:themeColor="followedHyperlink"/>
      <w:u w:val="single"/>
    </w:rPr>
  </w:style>
  <w:style w:type="character" w:customStyle="1" w:styleId="Zdraznn">
    <w:name w:val="Zdůraznění"/>
    <w:basedOn w:val="Standardnpsmoodstavce"/>
    <w:uiPriority w:val="20"/>
    <w:qFormat/>
    <w:rsid w:val="00826D69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3816F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3816F0"/>
    <w:rPr>
      <w:rFonts w:eastAsia="Times New Roman"/>
      <w:color w:val="000000"/>
      <w:u w:val="none" w:color="000000"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816F0"/>
    <w:rPr>
      <w:rFonts w:eastAsia="Times New Roman"/>
      <w:b/>
      <w:bCs/>
      <w:color w:val="000000"/>
      <w:u w:val="none" w:color="000000"/>
      <w:lang w:val="en-US"/>
    </w:rPr>
  </w:style>
  <w:style w:type="character" w:customStyle="1" w:styleId="ListLabel1">
    <w:name w:val="ListLabel 1"/>
    <w:qFormat/>
    <w:rPr>
      <w:rFonts w:eastAsia="Arial Black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Arial Unicode MS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Arial" w:hAnsi="Arial" w:cs="Arial"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pat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Bezmezer">
    <w:name w:val="No Spacing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Zhlav">
    <w:name w:val="header"/>
    <w:basedOn w:val="Normln"/>
    <w:link w:val="ZhlavChar"/>
    <w:uiPriority w:val="99"/>
    <w:unhideWhenUsed/>
    <w:rsid w:val="00113900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semiHidden/>
    <w:unhideWhenUsed/>
    <w:qFormat/>
    <w:rsid w:val="007B5617"/>
    <w:pPr>
      <w:spacing w:beforeAutospacing="1" w:afterAutospacing="1"/>
    </w:pPr>
    <w:rPr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A21CF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3816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3816F0"/>
    <w:rPr>
      <w:b/>
      <w:bCs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F4EA2"/>
    <w:rPr>
      <w:color w:val="0000FF" w:themeColor="hyperlink"/>
      <w:u w:val="single"/>
    </w:rPr>
  </w:style>
  <w:style w:type="character" w:customStyle="1" w:styleId="acopre">
    <w:name w:val="acopre"/>
    <w:basedOn w:val="Standardnpsmoodstavce"/>
    <w:rsid w:val="000B0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1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/Users/Bet%C3%A1kov%C3%A1/AppData/Local/Temp/www.technicalmuseum.cz/media/" TargetMode="External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92861-EEE6-4C79-9675-1A21EE2D9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</dc:creator>
  <cp:lastModifiedBy>Romana Sommerová</cp:lastModifiedBy>
  <cp:revision>2</cp:revision>
  <cp:lastPrinted>2021-06-09T13:03:00Z</cp:lastPrinted>
  <dcterms:created xsi:type="dcterms:W3CDTF">2021-08-03T11:50:00Z</dcterms:created>
  <dcterms:modified xsi:type="dcterms:W3CDTF">2021-08-03T11:50:00Z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