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C0" w:rsidRDefault="00B22252">
      <w:pPr>
        <w:pStyle w:val="Nadpis1"/>
        <w:spacing w:before="120" w:after="120"/>
        <w:rPr>
          <w:rFonts w:ascii="Arial" w:eastAsia="Arial" w:hAnsi="Arial" w:cs="Arial"/>
          <w:color w:val="000000"/>
          <w:u w:color="000000"/>
        </w:rPr>
      </w:pPr>
      <w:r>
        <w:rPr>
          <w:rFonts w:ascii="Arial" w:eastAsia="Arial" w:hAnsi="Arial" w:cs="Arial"/>
          <w:b w:val="0"/>
          <w:bCs w:val="0"/>
          <w:noProof/>
          <w:sz w:val="20"/>
          <w:szCs w:val="20"/>
        </w:rPr>
        <w:drawing>
          <wp:anchor distT="57150" distB="57150" distL="57150" distR="57150" simplePos="0" relativeHeight="251659264" behindDoc="0" locked="0" layoutInCell="1" allowOverlap="1" wp14:anchorId="7A274645" wp14:editId="4FBFCFE8">
            <wp:simplePos x="0" y="0"/>
            <wp:positionH relativeFrom="page">
              <wp:posOffset>668655</wp:posOffset>
            </wp:positionH>
            <wp:positionV relativeFrom="page">
              <wp:posOffset>566420</wp:posOffset>
            </wp:positionV>
            <wp:extent cx="1419225" cy="609600"/>
            <wp:effectExtent l="0" t="0" r="9525" b="0"/>
            <wp:wrapSquare wrapText="bothSides" distT="57150" distB="57150" distL="57150" distR="57150"/>
            <wp:docPr id="1073741825" name="officeArt object" descr="Logo T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TMB" descr="Logo TMB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E55EB" w:rsidRDefault="00AE55EB">
      <w:pPr>
        <w:pStyle w:val="Bezmezer"/>
        <w:spacing w:line="276" w:lineRule="auto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Flašinety po roce rozezní Brno: </w:t>
      </w:r>
    </w:p>
    <w:p w:rsidR="00FD2D37" w:rsidRDefault="00AE55EB">
      <w:pPr>
        <w:pStyle w:val="Bezmezer"/>
        <w:spacing w:line="276" w:lineRule="auto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zahrají v ulicích města a dokonce v historických vozech MHD </w:t>
      </w:r>
    </w:p>
    <w:p w:rsidR="006135D7" w:rsidRDefault="006135D7">
      <w:pPr>
        <w:pStyle w:val="Bezmezer"/>
        <w:spacing w:line="276" w:lineRule="auto"/>
        <w:rPr>
          <w:rFonts w:ascii="Arial Black" w:hAnsi="Arial Black"/>
          <w:sz w:val="26"/>
          <w:szCs w:val="26"/>
        </w:rPr>
      </w:pPr>
    </w:p>
    <w:p w:rsidR="007C2406" w:rsidRDefault="00FD2D37">
      <w:pPr>
        <w:pStyle w:val="Bezmezer"/>
        <w:spacing w:line="276" w:lineRule="auto"/>
        <w:rPr>
          <w:rFonts w:ascii="Arial" w:hAnsi="Arial" w:cs="Arial"/>
        </w:rPr>
      </w:pPr>
      <w:r w:rsidRPr="00FD2D37">
        <w:rPr>
          <w:rFonts w:ascii="Arial" w:hAnsi="Arial" w:cs="Arial"/>
        </w:rPr>
        <w:t>Trad</w:t>
      </w:r>
      <w:r>
        <w:rPr>
          <w:rFonts w:ascii="Arial" w:hAnsi="Arial" w:cs="Arial"/>
        </w:rPr>
        <w:t>ic</w:t>
      </w:r>
      <w:r w:rsidR="00E2620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jarmarečních oslav vrací do Brna už více než deset </w:t>
      </w:r>
      <w:r w:rsidR="00D91795">
        <w:rPr>
          <w:rFonts w:ascii="Arial" w:hAnsi="Arial" w:cs="Arial"/>
        </w:rPr>
        <w:t xml:space="preserve">let </w:t>
      </w:r>
      <w:r>
        <w:rPr>
          <w:rFonts w:ascii="Arial" w:hAnsi="Arial" w:cs="Arial"/>
        </w:rPr>
        <w:t xml:space="preserve">Technické muzeum v Brně, které každoročně organizuje Setkání flašinetářů. </w:t>
      </w:r>
      <w:r w:rsidR="006135D7">
        <w:rPr>
          <w:rFonts w:ascii="Arial" w:hAnsi="Arial" w:cs="Arial"/>
        </w:rPr>
        <w:t xml:space="preserve">Flašinetáři </w:t>
      </w:r>
      <w:r w:rsidR="000E4119">
        <w:rPr>
          <w:rFonts w:ascii="Arial" w:hAnsi="Arial" w:cs="Arial"/>
        </w:rPr>
        <w:t xml:space="preserve">v dobových kostýmech se svými malovanými kolovrátky </w:t>
      </w:r>
      <w:r w:rsidR="006135D7">
        <w:rPr>
          <w:rFonts w:ascii="Arial" w:hAnsi="Arial" w:cs="Arial"/>
        </w:rPr>
        <w:t xml:space="preserve">opět po roce rozezní </w:t>
      </w:r>
      <w:r w:rsidR="000E4119">
        <w:rPr>
          <w:rFonts w:ascii="Arial" w:hAnsi="Arial" w:cs="Arial"/>
        </w:rPr>
        <w:t xml:space="preserve">Brno svou hudbou a zpěvem, a to poslední červnový víkend, </w:t>
      </w:r>
      <w:proofErr w:type="gramStart"/>
      <w:r w:rsidRPr="00E2620E">
        <w:rPr>
          <w:rFonts w:ascii="Arial" w:hAnsi="Arial" w:cs="Arial"/>
        </w:rPr>
        <w:t>26.–27</w:t>
      </w:r>
      <w:proofErr w:type="gramEnd"/>
      <w:r w:rsidRPr="00E2620E">
        <w:rPr>
          <w:rFonts w:ascii="Arial" w:hAnsi="Arial" w:cs="Arial"/>
        </w:rPr>
        <w:t>.</w:t>
      </w:r>
      <w:r w:rsidR="006135D7" w:rsidRPr="00E2620E">
        <w:rPr>
          <w:rFonts w:ascii="Arial" w:hAnsi="Arial" w:cs="Arial"/>
        </w:rPr>
        <w:t xml:space="preserve"> 6. </w:t>
      </w:r>
      <w:r w:rsidR="007C2406">
        <w:rPr>
          <w:rFonts w:ascii="Arial" w:hAnsi="Arial" w:cs="Arial"/>
        </w:rPr>
        <w:t>Letos s</w:t>
      </w:r>
      <w:r w:rsidR="006135D7">
        <w:rPr>
          <w:rFonts w:ascii="Arial" w:hAnsi="Arial" w:cs="Arial"/>
        </w:rPr>
        <w:t>peciálně zahrají také v historických vozech</w:t>
      </w:r>
      <w:r w:rsidR="00E2620E">
        <w:rPr>
          <w:rFonts w:ascii="Arial" w:hAnsi="Arial" w:cs="Arial"/>
        </w:rPr>
        <w:t xml:space="preserve"> – autobusech a tramvajích – </w:t>
      </w:r>
      <w:r w:rsidR="006135D7">
        <w:rPr>
          <w:rFonts w:ascii="Arial" w:hAnsi="Arial" w:cs="Arial"/>
        </w:rPr>
        <w:t xml:space="preserve">ze sbírek Technického muzea v Brně, které </w:t>
      </w:r>
      <w:r w:rsidR="000E4119">
        <w:rPr>
          <w:rFonts w:ascii="Arial" w:hAnsi="Arial" w:cs="Arial"/>
        </w:rPr>
        <w:t xml:space="preserve">o tomto víkendu </w:t>
      </w:r>
      <w:r w:rsidR="006135D7">
        <w:rPr>
          <w:rFonts w:ascii="Arial" w:hAnsi="Arial" w:cs="Arial"/>
        </w:rPr>
        <w:t xml:space="preserve">vyrazí do ulic Brna </w:t>
      </w:r>
      <w:r w:rsidR="00E2620E">
        <w:rPr>
          <w:rFonts w:ascii="Arial" w:hAnsi="Arial" w:cs="Arial"/>
        </w:rPr>
        <w:t>při příležitosti akce Dopravní n</w:t>
      </w:r>
      <w:r w:rsidR="006135D7">
        <w:rPr>
          <w:rFonts w:ascii="Arial" w:hAnsi="Arial" w:cs="Arial"/>
        </w:rPr>
        <w:t xml:space="preserve">ostalgie, která je součástí </w:t>
      </w:r>
      <w:r w:rsidR="000E4119">
        <w:rPr>
          <w:rFonts w:ascii="Arial" w:hAnsi="Arial" w:cs="Arial"/>
        </w:rPr>
        <w:t xml:space="preserve">Zábavy pod hradbami. </w:t>
      </w:r>
    </w:p>
    <w:p w:rsidR="007C2406" w:rsidRDefault="007C2406">
      <w:pPr>
        <w:pStyle w:val="Bezmezer"/>
        <w:spacing w:line="276" w:lineRule="auto"/>
        <w:rPr>
          <w:rFonts w:ascii="Arial" w:hAnsi="Arial" w:cs="Arial"/>
        </w:rPr>
      </w:pPr>
    </w:p>
    <w:p w:rsidR="00726152" w:rsidRDefault="009E174E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První tóny z mechanických hracích strojů, flašinetů, budou mít návštěvníci možnost slyšet již v sobotu v 10.00 na náměstí Svobody, kde se flašinetáři připoj</w:t>
      </w:r>
      <w:r w:rsidR="00E2620E">
        <w:rPr>
          <w:rFonts w:ascii="Arial" w:hAnsi="Arial" w:cs="Arial"/>
        </w:rPr>
        <w:t>í k zahájení programů Dopravní n</w:t>
      </w:r>
      <w:r>
        <w:rPr>
          <w:rFonts w:ascii="Arial" w:hAnsi="Arial" w:cs="Arial"/>
        </w:rPr>
        <w:t xml:space="preserve">ostalgie. Ve 14 hodin se na rohu ulic Běhounská a Kobližná </w:t>
      </w:r>
      <w:r w:rsidR="000F01D0">
        <w:rPr>
          <w:rFonts w:ascii="Arial" w:hAnsi="Arial" w:cs="Arial"/>
        </w:rPr>
        <w:t>sejdou všichni účastníci letošního Setkání flašinetářů, aby společně rozezněli hrací „skřínky“ a představili program, který i letos doprovodí loutková představení Muzejní maringotky a košického Divadla v </w:t>
      </w:r>
      <w:proofErr w:type="spellStart"/>
      <w:r w:rsidR="000F01D0">
        <w:rPr>
          <w:rFonts w:ascii="Arial" w:hAnsi="Arial" w:cs="Arial"/>
        </w:rPr>
        <w:t>kufri</w:t>
      </w:r>
      <w:proofErr w:type="spellEnd"/>
      <w:r w:rsidR="000F01D0">
        <w:rPr>
          <w:rFonts w:ascii="Arial" w:hAnsi="Arial" w:cs="Arial"/>
        </w:rPr>
        <w:t xml:space="preserve">. </w:t>
      </w:r>
      <w:r w:rsidR="00AE2B26">
        <w:rPr>
          <w:rFonts w:ascii="Arial" w:hAnsi="Arial" w:cs="Arial"/>
        </w:rPr>
        <w:t xml:space="preserve">Po </w:t>
      </w:r>
      <w:r w:rsidR="00AE2B26" w:rsidRPr="00E2620E">
        <w:rPr>
          <w:rFonts w:ascii="Arial" w:hAnsi="Arial" w:cs="Arial"/>
        </w:rPr>
        <w:t>14</w:t>
      </w:r>
      <w:r w:rsidR="00E2620E" w:rsidRPr="00E2620E">
        <w:rPr>
          <w:rFonts w:ascii="Arial" w:hAnsi="Arial" w:cs="Arial"/>
        </w:rPr>
        <w:t>.</w:t>
      </w:r>
      <w:r w:rsidR="00AE2B26">
        <w:rPr>
          <w:rFonts w:ascii="Arial" w:hAnsi="Arial" w:cs="Arial"/>
        </w:rPr>
        <w:t xml:space="preserve"> </w:t>
      </w:r>
      <w:r w:rsidR="000F01D0">
        <w:rPr>
          <w:rFonts w:ascii="Arial" w:hAnsi="Arial" w:cs="Arial"/>
        </w:rPr>
        <w:t xml:space="preserve">hodině se flašinetáři v dobových kostýmech rozejdou do ulic centra města, kde budou hrát a zpívat až do šesté hodiny podvečerní. </w:t>
      </w:r>
    </w:p>
    <w:p w:rsidR="00AE2B26" w:rsidRDefault="00AE2B26">
      <w:pPr>
        <w:pStyle w:val="Bezmezer"/>
        <w:spacing w:line="276" w:lineRule="auto"/>
        <w:rPr>
          <w:rFonts w:ascii="Arial" w:hAnsi="Arial" w:cs="Arial"/>
        </w:rPr>
      </w:pPr>
    </w:p>
    <w:p w:rsidR="00AE2B26" w:rsidRDefault="00AE2B26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 neděli budou flašinetáři opět individuálně procházet městem, zpívat a hrát</w:t>
      </w:r>
      <w:r w:rsidR="00E262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od 14.00. V 16.00 se opět setkají na náměstí Svobody, od</w:t>
      </w:r>
      <w:r w:rsidR="00E2620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ud společně půjdou v slavnostním průvodu k hotelu Best Western </w:t>
      </w:r>
      <w:proofErr w:type="spellStart"/>
      <w:r>
        <w:rPr>
          <w:rFonts w:ascii="Arial" w:hAnsi="Arial" w:cs="Arial"/>
        </w:rPr>
        <w:t>Premier</w:t>
      </w:r>
      <w:proofErr w:type="spellEnd"/>
      <w:r>
        <w:rPr>
          <w:rFonts w:ascii="Arial" w:hAnsi="Arial" w:cs="Arial"/>
        </w:rPr>
        <w:t xml:space="preserve"> Hotel International Brno, kde až do 18.00 budou zpívat a hrát písničky na přání a k tanci. </w:t>
      </w:r>
    </w:p>
    <w:p w:rsidR="00AE2B26" w:rsidRDefault="00AE2B26">
      <w:pPr>
        <w:pStyle w:val="Bezmezer"/>
        <w:spacing w:line="276" w:lineRule="auto"/>
        <w:rPr>
          <w:rFonts w:ascii="Arial" w:hAnsi="Arial" w:cs="Arial"/>
        </w:rPr>
      </w:pPr>
    </w:p>
    <w:p w:rsidR="00AE55EB" w:rsidRPr="00A4795D" w:rsidRDefault="00E2620E" w:rsidP="007C2406">
      <w:pPr>
        <w:pStyle w:val="Bezmezer"/>
        <w:spacing w:line="276" w:lineRule="auto"/>
        <w:rPr>
          <w:rFonts w:ascii="Arial" w:hAnsi="Arial" w:cs="Arial"/>
          <w:color w:val="auto"/>
        </w:rPr>
      </w:pPr>
      <w:r w:rsidRPr="00B46F3B">
        <w:rPr>
          <w:rFonts w:ascii="Arial" w:hAnsi="Arial" w:cs="Arial"/>
        </w:rPr>
        <w:t>Kdo se do centra Brna o</w:t>
      </w:r>
      <w:r w:rsidR="00AE2B26" w:rsidRPr="00B46F3B">
        <w:rPr>
          <w:rFonts w:ascii="Arial" w:hAnsi="Arial" w:cs="Arial"/>
        </w:rPr>
        <w:t> poslední</w:t>
      </w:r>
      <w:r w:rsidRPr="00B46F3B">
        <w:rPr>
          <w:rFonts w:ascii="Arial" w:hAnsi="Arial" w:cs="Arial"/>
        </w:rPr>
        <w:t>m</w:t>
      </w:r>
      <w:r w:rsidR="00AE2B26" w:rsidRPr="00B46F3B">
        <w:rPr>
          <w:rFonts w:ascii="Arial" w:hAnsi="Arial" w:cs="Arial"/>
        </w:rPr>
        <w:t xml:space="preserve"> červn</w:t>
      </w:r>
      <w:bookmarkStart w:id="0" w:name="_GoBack"/>
      <w:bookmarkEnd w:id="0"/>
      <w:r w:rsidR="00AE2B26" w:rsidRPr="00B46F3B">
        <w:rPr>
          <w:rFonts w:ascii="Arial" w:hAnsi="Arial" w:cs="Arial"/>
        </w:rPr>
        <w:t>ov</w:t>
      </w:r>
      <w:r w:rsidRPr="00B46F3B">
        <w:rPr>
          <w:rFonts w:ascii="Arial" w:hAnsi="Arial" w:cs="Arial"/>
        </w:rPr>
        <w:t>ém</w:t>
      </w:r>
      <w:r w:rsidR="00AE2B26" w:rsidRPr="00B46F3B">
        <w:rPr>
          <w:rFonts w:ascii="Arial" w:hAnsi="Arial" w:cs="Arial"/>
        </w:rPr>
        <w:t xml:space="preserve"> </w:t>
      </w:r>
      <w:r w:rsidR="007C2406" w:rsidRPr="00B46F3B">
        <w:rPr>
          <w:rFonts w:ascii="Arial" w:hAnsi="Arial" w:cs="Arial"/>
        </w:rPr>
        <w:t>víkend</w:t>
      </w:r>
      <w:r w:rsidRPr="00B46F3B">
        <w:rPr>
          <w:rFonts w:ascii="Arial" w:hAnsi="Arial" w:cs="Arial"/>
        </w:rPr>
        <w:t>u</w:t>
      </w:r>
      <w:r w:rsidR="00AE2B26" w:rsidRPr="00B46F3B">
        <w:rPr>
          <w:rFonts w:ascii="Arial" w:hAnsi="Arial" w:cs="Arial"/>
        </w:rPr>
        <w:t xml:space="preserve"> </w:t>
      </w:r>
      <w:r w:rsidRPr="00B46F3B">
        <w:rPr>
          <w:rFonts w:ascii="Arial" w:hAnsi="Arial" w:cs="Arial"/>
        </w:rPr>
        <w:t>vydá</w:t>
      </w:r>
      <w:r w:rsidR="00AE2B26" w:rsidRPr="00B46F3B">
        <w:rPr>
          <w:rFonts w:ascii="Arial" w:hAnsi="Arial" w:cs="Arial"/>
        </w:rPr>
        <w:t xml:space="preserve">, rozhodně </w:t>
      </w:r>
      <w:r w:rsidRPr="00B46F3B">
        <w:rPr>
          <w:rFonts w:ascii="Arial" w:hAnsi="Arial" w:cs="Arial"/>
        </w:rPr>
        <w:t xml:space="preserve">se má na co těšit. </w:t>
      </w:r>
      <w:r w:rsidR="00AE2B26">
        <w:rPr>
          <w:rFonts w:ascii="Arial" w:hAnsi="Arial" w:cs="Arial"/>
        </w:rPr>
        <w:t xml:space="preserve">Pod hlavičkou Technického muzea v Brně zahrají flašinetáři a ulicemi města budou projíždět celý víkend také vzácné historické vozy ze sbírek muzea. Jak je už tradicí, Dopravní </w:t>
      </w:r>
      <w:r>
        <w:rPr>
          <w:rFonts w:ascii="Arial" w:hAnsi="Arial" w:cs="Arial"/>
        </w:rPr>
        <w:t>n</w:t>
      </w:r>
      <w:r w:rsidR="00AE2B26">
        <w:rPr>
          <w:rFonts w:ascii="Arial" w:hAnsi="Arial" w:cs="Arial"/>
        </w:rPr>
        <w:t>ostalgii letos uvede</w:t>
      </w:r>
      <w:r w:rsidR="00B46F3B">
        <w:rPr>
          <w:rFonts w:ascii="Arial" w:hAnsi="Arial" w:cs="Arial"/>
        </w:rPr>
        <w:t xml:space="preserve"> už legendární</w:t>
      </w:r>
      <w:r w:rsidR="00AE2B26">
        <w:rPr>
          <w:rFonts w:ascii="Arial" w:hAnsi="Arial" w:cs="Arial"/>
        </w:rPr>
        <w:t xml:space="preserve"> parní lokomotiva Technického muzea v Brně Karolínka. </w:t>
      </w:r>
      <w:r w:rsidR="007C2406">
        <w:rPr>
          <w:rFonts w:ascii="Arial" w:hAnsi="Arial" w:cs="Arial"/>
        </w:rPr>
        <w:t>Chybět nebudou ani historické autobusy či dvounápravové trolejbusy. Stálicí na Dopravní nostalgii bývá také otevřený vlečný vůz koňské tramvaje, který jako první v historii zahájil provoz MHD v Brně. Kolemjdoucí návštěvníci</w:t>
      </w:r>
      <w:r w:rsidR="00DE74A8">
        <w:rPr>
          <w:rFonts w:ascii="Arial" w:hAnsi="Arial" w:cs="Arial"/>
        </w:rPr>
        <w:t xml:space="preserve">, </w:t>
      </w:r>
      <w:r w:rsidR="00DE74A8" w:rsidRPr="00A4795D">
        <w:rPr>
          <w:rFonts w:ascii="Arial" w:hAnsi="Arial" w:cs="Arial"/>
          <w:color w:val="auto"/>
        </w:rPr>
        <w:t>kteří se</w:t>
      </w:r>
      <w:r w:rsidR="007C2406" w:rsidRPr="00A4795D">
        <w:rPr>
          <w:rFonts w:ascii="Arial" w:hAnsi="Arial" w:cs="Arial"/>
          <w:color w:val="auto"/>
        </w:rPr>
        <w:t xml:space="preserve"> </w:t>
      </w:r>
      <w:r w:rsidR="00DE74A8" w:rsidRPr="00A4795D">
        <w:rPr>
          <w:rFonts w:ascii="Arial" w:hAnsi="Arial" w:cs="Arial"/>
          <w:color w:val="auto"/>
        </w:rPr>
        <w:t>rozhodnou o víkendu svézt historickými vozy, budou mít možn</w:t>
      </w:r>
      <w:r w:rsidR="00B46F3B" w:rsidRPr="00A4795D">
        <w:rPr>
          <w:rFonts w:ascii="Arial" w:hAnsi="Arial" w:cs="Arial"/>
          <w:color w:val="auto"/>
        </w:rPr>
        <w:t>á</w:t>
      </w:r>
      <w:r w:rsidR="00DE74A8" w:rsidRPr="00A4795D">
        <w:rPr>
          <w:rFonts w:ascii="Arial" w:hAnsi="Arial" w:cs="Arial"/>
          <w:color w:val="auto"/>
        </w:rPr>
        <w:t xml:space="preserve"> štěstí a během zážitkové jízdy </w:t>
      </w:r>
      <w:r w:rsidR="007C2406" w:rsidRPr="00A4795D">
        <w:rPr>
          <w:rFonts w:ascii="Arial" w:hAnsi="Arial" w:cs="Arial"/>
          <w:color w:val="auto"/>
        </w:rPr>
        <w:t xml:space="preserve">je bude provázet hudba, zpěv a dobrá nálada pouličních umělců, hudebníků – flašinetářů. </w:t>
      </w:r>
    </w:p>
    <w:p w:rsidR="008F1FC0" w:rsidRPr="00A4795D" w:rsidRDefault="008F1FC0">
      <w:pPr>
        <w:pStyle w:val="Bezmezer"/>
        <w:spacing w:line="276" w:lineRule="auto"/>
        <w:rPr>
          <w:rFonts w:ascii="Arial" w:eastAsia="Arial" w:hAnsi="Arial" w:cs="Arial"/>
          <w:color w:val="auto"/>
        </w:rPr>
      </w:pPr>
    </w:p>
    <w:p w:rsidR="006B64E3" w:rsidRPr="00A4795D" w:rsidRDefault="00B140E8">
      <w:pPr>
        <w:pStyle w:val="Bezmezer"/>
        <w:jc w:val="both"/>
        <w:rPr>
          <w:rFonts w:ascii="Arial" w:eastAsia="Arial" w:hAnsi="Arial" w:cs="Arial"/>
          <w:color w:val="auto"/>
          <w:sz w:val="20"/>
          <w:szCs w:val="20"/>
        </w:rPr>
      </w:pPr>
      <w:hyperlink r:id="rId8" w:history="1">
        <w:r w:rsidR="008B30D4" w:rsidRPr="00A4795D">
          <w:rPr>
            <w:rStyle w:val="Hypertextovodkaz"/>
            <w:rFonts w:ascii="Arial" w:eastAsia="Arial" w:hAnsi="Arial" w:cs="Arial"/>
            <w:color w:val="auto"/>
          </w:rPr>
          <w:t>https://www.tmbrno.cz/akce/xii-setkani-flasinetaru-v-brne/</w:t>
        </w:r>
      </w:hyperlink>
      <w:r w:rsidR="008B30D4" w:rsidRPr="00A4795D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94265E" w:rsidRPr="00A4795D" w:rsidRDefault="0094265E">
      <w:pPr>
        <w:pStyle w:val="Bezmezer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94265E" w:rsidRPr="00A4795D" w:rsidRDefault="0094265E">
      <w:pPr>
        <w:pStyle w:val="Bezmezer"/>
        <w:jc w:val="both"/>
        <w:rPr>
          <w:rFonts w:ascii="Arial" w:eastAsia="Arial" w:hAnsi="Arial" w:cs="Arial"/>
          <w:i/>
          <w:color w:val="auto"/>
          <w:sz w:val="20"/>
          <w:szCs w:val="20"/>
        </w:rPr>
      </w:pPr>
      <w:r w:rsidRPr="00A4795D">
        <w:rPr>
          <w:rFonts w:ascii="Arial" w:eastAsiaTheme="minorHAnsi" w:hAnsi="Arial" w:cs="Arial"/>
          <w:i/>
          <w:color w:val="auto"/>
          <w:lang w:eastAsia="en-US"/>
        </w:rPr>
        <w:t xml:space="preserve">Dopravní nostalgie je součástí letní světové přehlídky ohňostrojů REGIOJET IGNIS BRUNENSIS, kterou jako hlavní producent pořádá společnost  </w:t>
      </w:r>
      <w:r w:rsidRPr="00A4795D">
        <w:rPr>
          <w:rFonts w:ascii="Arial" w:eastAsiaTheme="minorHAnsi" w:hAnsi="Arial" w:cs="Arial"/>
          <w:i/>
          <w:color w:val="auto"/>
          <w:sz w:val="21"/>
          <w:szCs w:val="21"/>
          <w:lang w:eastAsia="en-US"/>
        </w:rPr>
        <w:t>SNIP &amp; CO.</w:t>
      </w:r>
    </w:p>
    <w:p w:rsidR="008B30D4" w:rsidRPr="00A4795D" w:rsidRDefault="008B30D4">
      <w:pPr>
        <w:pStyle w:val="Bezmezer"/>
        <w:jc w:val="both"/>
        <w:rPr>
          <w:rFonts w:ascii="Arial Black" w:hAnsi="Arial Black"/>
          <w:color w:val="auto"/>
        </w:rPr>
      </w:pPr>
    </w:p>
    <w:p w:rsidR="008F1FC0" w:rsidRPr="00A4795D" w:rsidRDefault="00085219">
      <w:pPr>
        <w:pStyle w:val="Bezmezer"/>
        <w:jc w:val="both"/>
        <w:rPr>
          <w:rFonts w:ascii="Arial Black" w:eastAsia="Arial Black" w:hAnsi="Arial Black" w:cs="Arial Black"/>
          <w:color w:val="auto"/>
        </w:rPr>
      </w:pPr>
      <w:r w:rsidRPr="00A4795D">
        <w:rPr>
          <w:rFonts w:ascii="Arial Black" w:hAnsi="Arial Black"/>
          <w:color w:val="auto"/>
        </w:rPr>
        <w:t>Kontakt pro m</w:t>
      </w:r>
      <w:r w:rsidRPr="00A4795D">
        <w:rPr>
          <w:rFonts w:ascii="Arial Black" w:hAnsi="Arial Black"/>
          <w:color w:val="auto"/>
          <w:lang w:val="fr-FR"/>
        </w:rPr>
        <w:t>é</w:t>
      </w:r>
      <w:r w:rsidRPr="00A4795D">
        <w:rPr>
          <w:rFonts w:ascii="Arial Black" w:hAnsi="Arial Black"/>
          <w:color w:val="auto"/>
          <w:lang w:val="it-IT"/>
        </w:rPr>
        <w:t>dia:</w:t>
      </w:r>
    </w:p>
    <w:p w:rsidR="008F1FC0" w:rsidRPr="00A4795D" w:rsidRDefault="00085219">
      <w:pPr>
        <w:pStyle w:val="Zpat"/>
        <w:tabs>
          <w:tab w:val="left" w:pos="6060"/>
          <w:tab w:val="right" w:pos="9720"/>
        </w:tabs>
        <w:rPr>
          <w:rFonts w:ascii="Arial" w:eastAsia="Arial" w:hAnsi="Arial" w:cs="Arial"/>
          <w:b/>
          <w:bCs/>
          <w:color w:val="auto"/>
        </w:rPr>
      </w:pPr>
      <w:r w:rsidRPr="00A4795D">
        <w:rPr>
          <w:rFonts w:ascii="Arial" w:hAnsi="Arial"/>
          <w:b/>
          <w:bCs/>
          <w:color w:val="auto"/>
        </w:rPr>
        <w:t>Pet</w:t>
      </w:r>
      <w:r w:rsidR="00A4795D" w:rsidRPr="00A4795D">
        <w:rPr>
          <w:rFonts w:ascii="Arial" w:hAnsi="Arial"/>
          <w:b/>
          <w:bCs/>
          <w:color w:val="auto"/>
        </w:rPr>
        <w:t xml:space="preserve">r </w:t>
      </w:r>
      <w:proofErr w:type="spellStart"/>
      <w:r w:rsidR="00A4795D" w:rsidRPr="00A4795D">
        <w:rPr>
          <w:rFonts w:ascii="Arial" w:hAnsi="Arial"/>
          <w:b/>
          <w:bCs/>
          <w:color w:val="auto"/>
        </w:rPr>
        <w:t>Nekuža</w:t>
      </w:r>
      <w:proofErr w:type="spellEnd"/>
      <w:r w:rsidR="00A4795D" w:rsidRPr="00A4795D">
        <w:rPr>
          <w:rFonts w:ascii="Arial" w:hAnsi="Arial"/>
          <w:b/>
          <w:bCs/>
          <w:color w:val="auto"/>
        </w:rPr>
        <w:t xml:space="preserve"> | organizátor akce</w:t>
      </w:r>
    </w:p>
    <w:p w:rsidR="008F1FC0" w:rsidRPr="00A4795D" w:rsidRDefault="00085219">
      <w:pPr>
        <w:pStyle w:val="Zpat"/>
        <w:tabs>
          <w:tab w:val="clear" w:pos="9072"/>
          <w:tab w:val="left" w:pos="8205"/>
        </w:tabs>
        <w:rPr>
          <w:rFonts w:ascii="Arial" w:eastAsia="Arial" w:hAnsi="Arial" w:cs="Arial"/>
          <w:color w:val="auto"/>
        </w:rPr>
      </w:pPr>
      <w:r w:rsidRPr="00A4795D">
        <w:rPr>
          <w:rFonts w:ascii="Arial" w:hAnsi="Arial"/>
          <w:color w:val="auto"/>
        </w:rPr>
        <w:t>vedoucí Kruhu přátel</w:t>
      </w:r>
      <w:r w:rsidR="00AE55EB" w:rsidRPr="00A4795D">
        <w:rPr>
          <w:rFonts w:ascii="Arial" w:hAnsi="Arial"/>
          <w:color w:val="auto"/>
        </w:rPr>
        <w:t xml:space="preserve"> TMB –</w:t>
      </w:r>
      <w:r w:rsidRPr="00A4795D">
        <w:rPr>
          <w:rFonts w:ascii="Arial" w:hAnsi="Arial"/>
          <w:color w:val="auto"/>
        </w:rPr>
        <w:t xml:space="preserve"> flašinety a </w:t>
      </w:r>
      <w:r w:rsidR="00A4795D" w:rsidRPr="00A4795D">
        <w:rPr>
          <w:rFonts w:ascii="Arial" w:hAnsi="Arial"/>
          <w:color w:val="auto"/>
        </w:rPr>
        <w:t>mechanické</w:t>
      </w:r>
      <w:r w:rsidRPr="00A4795D">
        <w:rPr>
          <w:rFonts w:ascii="Arial" w:hAnsi="Arial"/>
          <w:color w:val="auto"/>
          <w:lang w:val="fr-FR"/>
        </w:rPr>
        <w:t xml:space="preserve"> </w:t>
      </w:r>
      <w:r w:rsidR="006B64E3" w:rsidRPr="00A4795D">
        <w:rPr>
          <w:rFonts w:ascii="Arial" w:hAnsi="Arial"/>
          <w:color w:val="auto"/>
        </w:rPr>
        <w:t>stroje</w:t>
      </w:r>
      <w:r w:rsidRPr="00A4795D">
        <w:rPr>
          <w:rFonts w:ascii="Arial Unicode MS" w:hAnsi="Arial Unicode MS"/>
          <w:color w:val="auto"/>
        </w:rPr>
        <w:br/>
      </w:r>
      <w:r w:rsidRPr="00A4795D">
        <w:rPr>
          <w:rFonts w:ascii="Arial" w:hAnsi="Arial"/>
          <w:color w:val="auto"/>
        </w:rPr>
        <w:t>nekuza@tmbrno.cz |</w:t>
      </w:r>
      <w:r w:rsidR="0094265E" w:rsidRPr="00A4795D">
        <w:rPr>
          <w:rFonts w:ascii="Arial" w:hAnsi="Arial"/>
          <w:color w:val="auto"/>
        </w:rPr>
        <w:t xml:space="preserve"> </w:t>
      </w:r>
      <w:r w:rsidRPr="00A4795D">
        <w:rPr>
          <w:rFonts w:ascii="Arial" w:hAnsi="Arial"/>
          <w:color w:val="auto"/>
        </w:rPr>
        <w:t>724 222 795</w:t>
      </w:r>
    </w:p>
    <w:p w:rsidR="008F1FC0" w:rsidRDefault="0094265E">
      <w:pPr>
        <w:pStyle w:val="Zpat"/>
        <w:rPr>
          <w:rFonts w:ascii="Arial" w:eastAsia="Arial" w:hAnsi="Arial" w:cs="Arial"/>
          <w:b/>
          <w:bCs/>
          <w:color w:val="404040"/>
          <w:u w:color="404040"/>
        </w:rPr>
      </w:pPr>
      <w:r>
        <w:rPr>
          <w:rFonts w:ascii="Arial" w:eastAsia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194F274" wp14:editId="5A263617">
            <wp:simplePos x="0" y="0"/>
            <wp:positionH relativeFrom="margin">
              <wp:posOffset>2636520</wp:posOffset>
            </wp:positionH>
            <wp:positionV relativeFrom="margin">
              <wp:posOffset>8164195</wp:posOffset>
            </wp:positionV>
            <wp:extent cx="655320" cy="6572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lasinet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87EE7D6" wp14:editId="379105B6">
            <wp:simplePos x="0" y="0"/>
            <wp:positionH relativeFrom="margin">
              <wp:posOffset>495300</wp:posOffset>
            </wp:positionH>
            <wp:positionV relativeFrom="margin">
              <wp:posOffset>8225155</wp:posOffset>
            </wp:positionV>
            <wp:extent cx="769620" cy="490220"/>
            <wp:effectExtent l="0" t="0" r="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zatí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FC0" w:rsidRDefault="0094265E">
      <w:pPr>
        <w:pStyle w:val="Bezmezer"/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1C487A12" wp14:editId="237FBB8A">
            <wp:simplePos x="0" y="0"/>
            <wp:positionH relativeFrom="margin">
              <wp:posOffset>4526280</wp:posOffset>
            </wp:positionH>
            <wp:positionV relativeFrom="margin">
              <wp:posOffset>8293735</wp:posOffset>
            </wp:positionV>
            <wp:extent cx="1341120" cy="40132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_znacka_dvojradek_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FC0" w:rsidRPr="00E11C10" w:rsidRDefault="008F1FC0" w:rsidP="00E11C10">
      <w:pPr>
        <w:pStyle w:val="Bezmezer"/>
        <w:spacing w:line="276" w:lineRule="auto"/>
        <w:rPr>
          <w:rFonts w:ascii="Arial" w:eastAsia="Arial" w:hAnsi="Arial" w:cs="Arial"/>
        </w:rPr>
      </w:pPr>
    </w:p>
    <w:sectPr w:rsidR="008F1FC0" w:rsidRPr="00E11C10">
      <w:headerReference w:type="default" r:id="rId12"/>
      <w:footerReference w:type="default" r:id="rId13"/>
      <w:pgSz w:w="11900" w:h="16840"/>
      <w:pgMar w:top="1843" w:right="1080" w:bottom="1440" w:left="1080" w:header="680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E8" w:rsidRDefault="00B140E8">
      <w:pPr>
        <w:spacing w:after="0" w:line="240" w:lineRule="auto"/>
      </w:pPr>
      <w:r>
        <w:separator/>
      </w:r>
    </w:p>
  </w:endnote>
  <w:endnote w:type="continuationSeparator" w:id="0">
    <w:p w:rsidR="00B140E8" w:rsidRDefault="00B1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C0" w:rsidRDefault="00085219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Zuzana </w:t>
    </w:r>
    <w:r w:rsidR="00AE55EB">
      <w:rPr>
        <w:rFonts w:ascii="Arial" w:hAnsi="Arial"/>
        <w:b/>
        <w:bCs/>
        <w:color w:val="404040"/>
        <w:sz w:val="20"/>
        <w:szCs w:val="20"/>
        <w:u w:color="404040"/>
      </w:rPr>
      <w:t>Doubravová</w:t>
    </w: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 w:rsidR="00AE55EB">
      <w:rPr>
        <w:rFonts w:ascii="Arial" w:hAnsi="Arial"/>
        <w:color w:val="404040"/>
        <w:sz w:val="20"/>
        <w:szCs w:val="20"/>
        <w:u w:color="404040"/>
      </w:rPr>
      <w:t>doubravova</w:t>
    </w:r>
    <w:r>
      <w:rPr>
        <w:rFonts w:ascii="Arial" w:hAnsi="Arial"/>
        <w:color w:val="404040"/>
        <w:sz w:val="20"/>
        <w:szCs w:val="20"/>
        <w:u w:color="404040"/>
      </w:rPr>
      <w:t>@tmbrno.cz | +420 770 166 241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E8" w:rsidRDefault="00B140E8">
      <w:pPr>
        <w:spacing w:after="0" w:line="240" w:lineRule="auto"/>
      </w:pPr>
      <w:r>
        <w:separator/>
      </w:r>
    </w:p>
  </w:footnote>
  <w:footnote w:type="continuationSeparator" w:id="0">
    <w:p w:rsidR="00B140E8" w:rsidRDefault="00B1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C0" w:rsidRDefault="008F1FC0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8F1FC0" w:rsidRDefault="00085219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>Tisková zprá</w:t>
    </w:r>
    <w:r w:rsidR="00DE74A8">
      <w:rPr>
        <w:rFonts w:ascii="Arial" w:hAnsi="Arial"/>
        <w:b w:val="0"/>
        <w:bCs w:val="0"/>
        <w:color w:val="404040"/>
        <w:sz w:val="20"/>
        <w:szCs w:val="20"/>
        <w:u w:color="404040"/>
      </w:rPr>
      <w:t>va ze dne:</w:t>
    </w:r>
    <w:r w:rsidR="0094265E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23</w:t>
    </w:r>
    <w:r w:rsidR="00DE74A8">
      <w:rPr>
        <w:rFonts w:ascii="Arial" w:hAnsi="Arial"/>
        <w:b w:val="0"/>
        <w:bCs w:val="0"/>
        <w:color w:val="404040"/>
        <w:sz w:val="20"/>
        <w:szCs w:val="20"/>
        <w:u w:color="404040"/>
      </w:rPr>
      <w:t>. 6.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1FC0"/>
    <w:rsid w:val="00085219"/>
    <w:rsid w:val="000E4119"/>
    <w:rsid w:val="000F01D0"/>
    <w:rsid w:val="00441813"/>
    <w:rsid w:val="006135D7"/>
    <w:rsid w:val="006B64E3"/>
    <w:rsid w:val="006C652A"/>
    <w:rsid w:val="00726152"/>
    <w:rsid w:val="007910B9"/>
    <w:rsid w:val="007C2406"/>
    <w:rsid w:val="008B30D4"/>
    <w:rsid w:val="008E1DEC"/>
    <w:rsid w:val="008F1FC0"/>
    <w:rsid w:val="00911BF6"/>
    <w:rsid w:val="0094265E"/>
    <w:rsid w:val="009B5DDB"/>
    <w:rsid w:val="009E174E"/>
    <w:rsid w:val="00A4795D"/>
    <w:rsid w:val="00A6631A"/>
    <w:rsid w:val="00AE2B26"/>
    <w:rsid w:val="00AE55EB"/>
    <w:rsid w:val="00B140E8"/>
    <w:rsid w:val="00B22252"/>
    <w:rsid w:val="00B46F3B"/>
    <w:rsid w:val="00C06343"/>
    <w:rsid w:val="00D50370"/>
    <w:rsid w:val="00D91795"/>
    <w:rsid w:val="00DE74A8"/>
    <w:rsid w:val="00E11C10"/>
    <w:rsid w:val="00E2620E"/>
    <w:rsid w:val="00EA12BF"/>
    <w:rsid w:val="00F2712C"/>
    <w:rsid w:val="00FD2D37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keepLines/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6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6B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4E3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634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0D4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keepLines/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6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6B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4E3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634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0D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brno.cz/akce/xii-setkani-flasinetaru-v-brn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Betáková</dc:creator>
  <cp:lastModifiedBy>Romana Sommerová</cp:lastModifiedBy>
  <cp:revision>2</cp:revision>
  <dcterms:created xsi:type="dcterms:W3CDTF">2021-06-23T12:31:00Z</dcterms:created>
  <dcterms:modified xsi:type="dcterms:W3CDTF">2021-06-23T12:31:00Z</dcterms:modified>
</cp:coreProperties>
</file>