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9E345" w14:textId="77777777" w:rsidR="00A06364" w:rsidRPr="00164782" w:rsidRDefault="00A06364" w:rsidP="00164782">
      <w:pPr>
        <w:spacing w:after="0" w:line="240" w:lineRule="auto"/>
        <w:rPr>
          <w:rFonts w:cstheme="minorHAnsi"/>
          <w:b/>
          <w:sz w:val="16"/>
          <w:szCs w:val="24"/>
        </w:rPr>
      </w:pPr>
    </w:p>
    <w:p w14:paraId="1A10B326" w14:textId="135B9938" w:rsidR="009E1D7E" w:rsidRDefault="00BD6266" w:rsidP="0050780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B1687">
        <w:rPr>
          <w:rFonts w:ascii="Calibri" w:hAnsi="Calibri" w:cs="Calibri"/>
          <w:b/>
          <w:sz w:val="24"/>
          <w:szCs w:val="24"/>
        </w:rPr>
        <w:t xml:space="preserve">Technické muzeum v Brně </w:t>
      </w:r>
      <w:proofErr w:type="gramStart"/>
      <w:r w:rsidR="00CB178B">
        <w:rPr>
          <w:rFonts w:ascii="Calibri" w:hAnsi="Calibri" w:cs="Calibri"/>
          <w:b/>
          <w:sz w:val="24"/>
          <w:szCs w:val="24"/>
        </w:rPr>
        <w:t>se</w:t>
      </w:r>
      <w:proofErr w:type="gramEnd"/>
      <w:r w:rsidR="00CB178B">
        <w:rPr>
          <w:rFonts w:ascii="Calibri" w:hAnsi="Calibri" w:cs="Calibri"/>
          <w:b/>
          <w:sz w:val="24"/>
          <w:szCs w:val="24"/>
        </w:rPr>
        <w:t xml:space="preserve"> letos na festivalu zábavy pod značkou „IGNIS“</w:t>
      </w:r>
    </w:p>
    <w:p w14:paraId="3C11BD01" w14:textId="10CB19E9" w:rsidR="00CB178B" w:rsidRDefault="00CB178B" w:rsidP="0050780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představí nejen svým vozovým parkem</w:t>
      </w:r>
    </w:p>
    <w:p w14:paraId="44966218" w14:textId="77777777" w:rsidR="00CB178B" w:rsidRDefault="00CB178B" w:rsidP="0050780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F80EC59" w14:textId="77777777" w:rsidR="000F2489" w:rsidRDefault="000F2489" w:rsidP="000F2489">
      <w:pPr>
        <w:spacing w:line="240" w:lineRule="auto"/>
        <w:rPr>
          <w:rFonts w:ascii="Calibri" w:hAnsi="Calibri" w:cs="Calibri"/>
        </w:rPr>
      </w:pPr>
    </w:p>
    <w:p w14:paraId="1F508A22" w14:textId="5313AD3E" w:rsidR="006E09DD" w:rsidRDefault="007E2D0E" w:rsidP="000F2489">
      <w:pPr>
        <w:spacing w:line="240" w:lineRule="auto"/>
        <w:rPr>
          <w:rFonts w:ascii="Calibri" w:hAnsi="Calibri" w:cs="Calibri"/>
        </w:rPr>
      </w:pPr>
      <w:r w:rsidRPr="00107F73">
        <w:rPr>
          <w:rFonts w:ascii="Calibri" w:hAnsi="Calibri" w:cs="Calibri"/>
        </w:rPr>
        <w:t>Na letošní Dopravní nostalgii</w:t>
      </w:r>
      <w:r w:rsidR="00F26869">
        <w:rPr>
          <w:rFonts w:ascii="Calibri" w:hAnsi="Calibri" w:cs="Calibri"/>
        </w:rPr>
        <w:t>, která se koná v rámci 24. ročníku světové přehlídky ohňostrojů v </w:t>
      </w:r>
      <w:r w:rsidR="001B08EB">
        <w:rPr>
          <w:rFonts w:ascii="Calibri" w:hAnsi="Calibri" w:cs="Calibri"/>
        </w:rPr>
        <w:t xml:space="preserve"> </w:t>
      </w:r>
      <w:r w:rsidR="00F26869">
        <w:rPr>
          <w:rFonts w:ascii="Calibri" w:hAnsi="Calibri" w:cs="Calibri"/>
        </w:rPr>
        <w:t xml:space="preserve">Brně, </w:t>
      </w:r>
      <w:r w:rsidR="00CB178B">
        <w:rPr>
          <w:rFonts w:ascii="Calibri" w:hAnsi="Calibri" w:cs="Calibri"/>
        </w:rPr>
        <w:t xml:space="preserve">se </w:t>
      </w:r>
      <w:r w:rsidR="009A471E" w:rsidRPr="00107F73">
        <w:rPr>
          <w:rFonts w:ascii="Calibri" w:hAnsi="Calibri" w:cs="Calibri"/>
        </w:rPr>
        <w:t xml:space="preserve">ve dnech 26. a 27. června </w:t>
      </w:r>
      <w:r w:rsidR="00CB178B">
        <w:rPr>
          <w:rFonts w:ascii="Calibri" w:hAnsi="Calibri" w:cs="Calibri"/>
        </w:rPr>
        <w:t xml:space="preserve">představí </w:t>
      </w:r>
      <w:r w:rsidRPr="00107F73">
        <w:rPr>
          <w:rFonts w:ascii="Calibri" w:hAnsi="Calibri" w:cs="Calibri"/>
        </w:rPr>
        <w:t xml:space="preserve">Technické muzeum v Brně nejen </w:t>
      </w:r>
      <w:r w:rsidR="009A471E" w:rsidRPr="00107F73">
        <w:rPr>
          <w:rFonts w:ascii="Calibri" w:hAnsi="Calibri" w:cs="Calibri"/>
        </w:rPr>
        <w:t xml:space="preserve">tradičně, tedy </w:t>
      </w:r>
      <w:r w:rsidRPr="00107F73">
        <w:rPr>
          <w:rFonts w:ascii="Calibri" w:hAnsi="Calibri" w:cs="Calibri"/>
        </w:rPr>
        <w:t xml:space="preserve">vozy ze svých sbírek, ale také „hudbou“. Součástí </w:t>
      </w:r>
      <w:r w:rsidR="001B08EB">
        <w:rPr>
          <w:rFonts w:ascii="Calibri" w:hAnsi="Calibri" w:cs="Calibri"/>
        </w:rPr>
        <w:t>Dopravní nostalgie</w:t>
      </w:r>
      <w:r w:rsidRPr="00107F73">
        <w:rPr>
          <w:rFonts w:ascii="Calibri" w:hAnsi="Calibri" w:cs="Calibri"/>
        </w:rPr>
        <w:t xml:space="preserve"> je totiž vůbec poprvé</w:t>
      </w:r>
      <w:r w:rsidR="001B08EB">
        <w:rPr>
          <w:rFonts w:ascii="Calibri" w:hAnsi="Calibri" w:cs="Calibri"/>
        </w:rPr>
        <w:t xml:space="preserve"> </w:t>
      </w:r>
      <w:r w:rsidRPr="00107F73">
        <w:rPr>
          <w:rFonts w:ascii="Calibri" w:hAnsi="Calibri" w:cs="Calibri"/>
        </w:rPr>
        <w:t xml:space="preserve">Setkání flašinetářů. </w:t>
      </w:r>
      <w:r w:rsidR="006E09DD">
        <w:rPr>
          <w:rFonts w:ascii="Calibri" w:hAnsi="Calibri" w:cs="Calibri"/>
        </w:rPr>
        <w:t xml:space="preserve">Kromě této akce muzeum chystá v rámci „IGNIS“ v závěru srpna oslavu svého šedesátého výročí. </w:t>
      </w:r>
    </w:p>
    <w:p w14:paraId="17FE542C" w14:textId="34EA0FA5" w:rsidR="00711191" w:rsidRDefault="007E2D0E" w:rsidP="000F2489">
      <w:pPr>
        <w:spacing w:line="240" w:lineRule="auto"/>
        <w:rPr>
          <w:rFonts w:ascii="Calibri" w:hAnsi="Calibri" w:cs="Calibri"/>
        </w:rPr>
      </w:pPr>
      <w:r w:rsidRPr="00107F73">
        <w:rPr>
          <w:rFonts w:ascii="Calibri" w:hAnsi="Calibri" w:cs="Calibri"/>
        </w:rPr>
        <w:t xml:space="preserve">Stejně jako v minulých letech uvede Dopravní nostalgii </w:t>
      </w:r>
      <w:r w:rsidR="00107F73">
        <w:rPr>
          <w:rFonts w:ascii="Calibri" w:hAnsi="Calibri" w:cs="Calibri"/>
        </w:rPr>
        <w:t xml:space="preserve">v sobotu ráno od 10 hodin parní lokomotiva </w:t>
      </w:r>
      <w:proofErr w:type="spellStart"/>
      <w:r w:rsidR="00107F73">
        <w:rPr>
          <w:rFonts w:ascii="Calibri" w:hAnsi="Calibri" w:cs="Calibri"/>
        </w:rPr>
        <w:t>Caroline</w:t>
      </w:r>
      <w:proofErr w:type="spellEnd"/>
      <w:r w:rsidR="00107F73">
        <w:rPr>
          <w:rFonts w:ascii="Calibri" w:hAnsi="Calibri" w:cs="Calibri"/>
        </w:rPr>
        <w:t xml:space="preserve">, vůz Technického muzea v Brně. </w:t>
      </w:r>
      <w:r w:rsidRPr="007E2D0E">
        <w:rPr>
          <w:rFonts w:ascii="Calibri" w:hAnsi="Calibri" w:cs="Calibri"/>
        </w:rPr>
        <w:t xml:space="preserve"> </w:t>
      </w:r>
      <w:r w:rsidRPr="00DB1687">
        <w:rPr>
          <w:rFonts w:ascii="Calibri" w:hAnsi="Calibri" w:cs="Calibri"/>
        </w:rPr>
        <w:t xml:space="preserve">Kromě </w:t>
      </w:r>
      <w:r>
        <w:rPr>
          <w:rFonts w:ascii="Calibri" w:hAnsi="Calibri" w:cs="Calibri"/>
        </w:rPr>
        <w:t xml:space="preserve">ní připravilo </w:t>
      </w:r>
      <w:r w:rsidRPr="00DB1687">
        <w:rPr>
          <w:rFonts w:ascii="Calibri" w:hAnsi="Calibri" w:cs="Calibri"/>
        </w:rPr>
        <w:t xml:space="preserve">muzeum další tramvaje a vozy městské hromadné dopravy ze svých sbírek, ať už to </w:t>
      </w:r>
      <w:r>
        <w:rPr>
          <w:rFonts w:ascii="Calibri" w:hAnsi="Calibri" w:cs="Calibri"/>
        </w:rPr>
        <w:t>jsou</w:t>
      </w:r>
      <w:r w:rsidRPr="00DB1687">
        <w:rPr>
          <w:rFonts w:ascii="Calibri" w:hAnsi="Calibri" w:cs="Calibri"/>
        </w:rPr>
        <w:t xml:space="preserve"> autobusy, trolejbusy, vlečné vozy či tramvaje. </w:t>
      </w:r>
      <w:r>
        <w:rPr>
          <w:rFonts w:ascii="Calibri" w:hAnsi="Calibri" w:cs="Calibri"/>
        </w:rPr>
        <w:t xml:space="preserve">Kromě </w:t>
      </w:r>
      <w:proofErr w:type="spellStart"/>
      <w:r>
        <w:rPr>
          <w:rFonts w:ascii="Calibri" w:hAnsi="Calibri" w:cs="Calibri"/>
        </w:rPr>
        <w:t>Caroline</w:t>
      </w:r>
      <w:proofErr w:type="spellEnd"/>
      <w:r>
        <w:rPr>
          <w:rFonts w:ascii="Calibri" w:hAnsi="Calibri" w:cs="Calibri"/>
        </w:rPr>
        <w:t xml:space="preserve"> bývá </w:t>
      </w:r>
      <w:r w:rsidRPr="00DB1687">
        <w:rPr>
          <w:rFonts w:ascii="Calibri" w:hAnsi="Calibri" w:cs="Calibri"/>
        </w:rPr>
        <w:t xml:space="preserve">na Dopravní nostalgii </w:t>
      </w:r>
      <w:r w:rsidR="00107F73">
        <w:rPr>
          <w:rFonts w:ascii="Calibri" w:hAnsi="Calibri" w:cs="Calibri"/>
        </w:rPr>
        <w:t>s</w:t>
      </w:r>
      <w:r w:rsidR="00107F73" w:rsidRPr="00DB1687">
        <w:rPr>
          <w:rFonts w:ascii="Calibri" w:hAnsi="Calibri" w:cs="Calibri"/>
        </w:rPr>
        <w:t xml:space="preserve">tálicí </w:t>
      </w:r>
      <w:r w:rsidRPr="00DB1687">
        <w:rPr>
          <w:rFonts w:ascii="Calibri" w:hAnsi="Calibri" w:cs="Calibri"/>
        </w:rPr>
        <w:t>také otevřený</w:t>
      </w:r>
      <w:r w:rsidRPr="00107F73">
        <w:rPr>
          <w:rFonts w:ascii="Calibri" w:hAnsi="Calibri" w:cs="Calibri"/>
        </w:rPr>
        <w:t xml:space="preserve"> </w:t>
      </w:r>
      <w:r w:rsidRPr="00DB1687">
        <w:rPr>
          <w:rFonts w:ascii="Calibri" w:hAnsi="Calibri" w:cs="Calibri"/>
        </w:rPr>
        <w:t>vlečný vůz koňky. „Při renovaci tohoto vozu</w:t>
      </w:r>
      <w:r>
        <w:rPr>
          <w:rFonts w:ascii="Calibri" w:hAnsi="Calibri" w:cs="Calibri"/>
        </w:rPr>
        <w:t xml:space="preserve"> byly</w:t>
      </w:r>
      <w:r w:rsidRPr="00DB1687">
        <w:rPr>
          <w:rFonts w:ascii="Calibri" w:hAnsi="Calibri" w:cs="Calibri"/>
        </w:rPr>
        <w:t xml:space="preserve"> v 70. letech </w:t>
      </w:r>
      <w:r>
        <w:rPr>
          <w:rFonts w:ascii="Calibri" w:hAnsi="Calibri" w:cs="Calibri"/>
        </w:rPr>
        <w:t>20</w:t>
      </w:r>
      <w:r w:rsidRPr="00DB1687">
        <w:rPr>
          <w:rFonts w:ascii="Calibri" w:hAnsi="Calibri" w:cs="Calibri"/>
        </w:rPr>
        <w:t xml:space="preserve">. století odstraněny nepůvodní úpravy, především stěny oddělující plošiny s oddílem pro cestující a zrekonstruována byla jedna chybějící plošina,“ </w:t>
      </w:r>
      <w:r w:rsidR="00107F73">
        <w:rPr>
          <w:rFonts w:ascii="Calibri" w:hAnsi="Calibri" w:cs="Calibri"/>
        </w:rPr>
        <w:t>přibližuje vůz</w:t>
      </w:r>
      <w:r w:rsidRPr="00DB1687">
        <w:rPr>
          <w:rFonts w:ascii="Calibri" w:hAnsi="Calibri" w:cs="Calibri"/>
        </w:rPr>
        <w:t xml:space="preserve"> kurátor oboru Městská hromadná doprava TMB Tomáš Kocman. Vůz </w:t>
      </w:r>
      <w:r w:rsidR="00711191">
        <w:rPr>
          <w:rFonts w:ascii="Calibri" w:hAnsi="Calibri" w:cs="Calibri"/>
        </w:rPr>
        <w:t xml:space="preserve">je tedy v polovině prostoru pro cestující rozdělený příčkou s posuvnými dveřmi, což plně odpovídá původní úpravě. </w:t>
      </w:r>
    </w:p>
    <w:p w14:paraId="011347E5" w14:textId="77777777" w:rsidR="000F2489" w:rsidRDefault="007E2D0E" w:rsidP="000F2489">
      <w:pPr>
        <w:spacing w:line="240" w:lineRule="auto"/>
        <w:rPr>
          <w:rFonts w:ascii="Calibri" w:hAnsi="Calibri" w:cs="Calibri"/>
        </w:rPr>
      </w:pPr>
      <w:r w:rsidRPr="00DB1687">
        <w:rPr>
          <w:rFonts w:ascii="Calibri" w:hAnsi="Calibri" w:cs="Calibri"/>
        </w:rPr>
        <w:t xml:space="preserve">Z trolejbusů </w:t>
      </w:r>
      <w:r w:rsidR="00711191">
        <w:rPr>
          <w:rFonts w:ascii="Calibri" w:hAnsi="Calibri" w:cs="Calibri"/>
        </w:rPr>
        <w:t xml:space="preserve">Technické muzeum v Brně představí </w:t>
      </w:r>
      <w:r w:rsidRPr="00DB1687">
        <w:rPr>
          <w:rFonts w:ascii="Calibri" w:hAnsi="Calibri" w:cs="Calibri"/>
        </w:rPr>
        <w:t xml:space="preserve">vozy od roku výroby 1949 až po téměř nedávnou </w:t>
      </w:r>
      <w:r w:rsidR="00711191">
        <w:rPr>
          <w:rFonts w:ascii="Calibri" w:hAnsi="Calibri" w:cs="Calibri"/>
        </w:rPr>
        <w:t>minulost</w:t>
      </w:r>
      <w:r w:rsidRPr="00DB1687">
        <w:rPr>
          <w:rFonts w:ascii="Calibri" w:hAnsi="Calibri" w:cs="Calibri"/>
        </w:rPr>
        <w:t xml:space="preserve">. Sem patří dva dvounápravové trolejbusy, a to Škoda </w:t>
      </w:r>
      <w:r w:rsidR="00107F73">
        <w:rPr>
          <w:rFonts w:ascii="Calibri" w:hAnsi="Calibri" w:cs="Calibri"/>
        </w:rPr>
        <w:t>6Tr se zmíněným rokem výroby 1949</w:t>
      </w:r>
      <w:r w:rsidRPr="00DB1687">
        <w:rPr>
          <w:rFonts w:ascii="Calibri" w:hAnsi="Calibri" w:cs="Calibri"/>
        </w:rPr>
        <w:t xml:space="preserve"> a </w:t>
      </w:r>
      <w:r w:rsidR="00107F73">
        <w:rPr>
          <w:rFonts w:ascii="Calibri" w:hAnsi="Calibri" w:cs="Calibri"/>
        </w:rPr>
        <w:t xml:space="preserve">o pět let mladší </w:t>
      </w:r>
      <w:r w:rsidRPr="00DB1687">
        <w:rPr>
          <w:rFonts w:ascii="Calibri" w:hAnsi="Calibri" w:cs="Calibri"/>
        </w:rPr>
        <w:t xml:space="preserve">Škoda 7Tr. Mezi ty novější </w:t>
      </w:r>
      <w:r w:rsidR="00711191">
        <w:rPr>
          <w:rFonts w:ascii="Calibri" w:hAnsi="Calibri" w:cs="Calibri"/>
        </w:rPr>
        <w:t>můžeme zařadit</w:t>
      </w:r>
      <w:r w:rsidRPr="00DB1687">
        <w:rPr>
          <w:rFonts w:ascii="Calibri" w:hAnsi="Calibri" w:cs="Calibri"/>
        </w:rPr>
        <w:t xml:space="preserve"> trolejbus Škoda 14Tr, </w:t>
      </w:r>
      <w:r w:rsidR="00107F73">
        <w:rPr>
          <w:rFonts w:ascii="Calibri" w:hAnsi="Calibri" w:cs="Calibri"/>
        </w:rPr>
        <w:t>v provozu v letech 1983-</w:t>
      </w:r>
      <w:r w:rsidRPr="00DB1687">
        <w:rPr>
          <w:rFonts w:ascii="Calibri" w:hAnsi="Calibri" w:cs="Calibri"/>
        </w:rPr>
        <w:t xml:space="preserve">1999, a </w:t>
      </w:r>
      <w:r w:rsidR="00107F73">
        <w:rPr>
          <w:rFonts w:ascii="Calibri" w:hAnsi="Calibri" w:cs="Calibri"/>
        </w:rPr>
        <w:t xml:space="preserve">nejmladší – </w:t>
      </w:r>
      <w:r w:rsidRPr="00DB1687">
        <w:rPr>
          <w:rFonts w:ascii="Calibri" w:hAnsi="Calibri" w:cs="Calibri"/>
        </w:rPr>
        <w:t xml:space="preserve">funkční vzorek trolejbusu </w:t>
      </w:r>
      <w:r w:rsidR="006E09DD">
        <w:rPr>
          <w:rFonts w:ascii="Calibri" w:hAnsi="Calibri" w:cs="Calibri"/>
        </w:rPr>
        <w:t xml:space="preserve">17 </w:t>
      </w:r>
      <w:proofErr w:type="spellStart"/>
      <w:r w:rsidR="006E09DD">
        <w:rPr>
          <w:rFonts w:ascii="Calibri" w:hAnsi="Calibri" w:cs="Calibri"/>
        </w:rPr>
        <w:t>Tr</w:t>
      </w:r>
      <w:proofErr w:type="spellEnd"/>
      <w:r w:rsidR="006E09DD">
        <w:rPr>
          <w:rFonts w:ascii="Calibri" w:hAnsi="Calibri" w:cs="Calibri"/>
        </w:rPr>
        <w:t xml:space="preserve"> s obdobím provozu 2</w:t>
      </w:r>
      <w:r w:rsidRPr="00DB1687">
        <w:rPr>
          <w:rFonts w:ascii="Calibri" w:hAnsi="Calibri" w:cs="Calibri"/>
        </w:rPr>
        <w:t xml:space="preserve">000 – 2007. </w:t>
      </w:r>
    </w:p>
    <w:p w14:paraId="6B1E1814" w14:textId="2A566A3E" w:rsidR="000F2489" w:rsidRDefault="007E2D0E" w:rsidP="000F2489">
      <w:pPr>
        <w:spacing w:line="240" w:lineRule="auto"/>
        <w:rPr>
          <w:rFonts w:ascii="Calibri" w:hAnsi="Calibri" w:cs="Calibri"/>
        </w:rPr>
      </w:pPr>
      <w:r w:rsidRPr="00DB1687">
        <w:rPr>
          <w:rFonts w:ascii="Calibri" w:hAnsi="Calibri" w:cs="Calibri"/>
        </w:rPr>
        <w:t xml:space="preserve">Do městské hromadné dopravy patří i autobusy. Ze sbírek Technického muzea v Brně </w:t>
      </w:r>
      <w:r w:rsidR="00711191">
        <w:rPr>
          <w:rFonts w:ascii="Calibri" w:hAnsi="Calibri" w:cs="Calibri"/>
        </w:rPr>
        <w:t xml:space="preserve">uvidí návštěvníci Dopravní nostalgie </w:t>
      </w:r>
      <w:proofErr w:type="spellStart"/>
      <w:r w:rsidRPr="00DB1687">
        <w:rPr>
          <w:rFonts w:ascii="Calibri" w:hAnsi="Calibri" w:cs="Calibri"/>
        </w:rPr>
        <w:t>Pragu</w:t>
      </w:r>
      <w:proofErr w:type="spellEnd"/>
      <w:r w:rsidRPr="00DB1687">
        <w:rPr>
          <w:rFonts w:ascii="Calibri" w:hAnsi="Calibri" w:cs="Calibri"/>
        </w:rPr>
        <w:t xml:space="preserve"> RND, v níž jezdili cestující od roku 1949. Další z autobusů, které muzeum </w:t>
      </w:r>
      <w:r w:rsidR="005C0FD4">
        <w:rPr>
          <w:rFonts w:ascii="Calibri" w:hAnsi="Calibri" w:cs="Calibri"/>
        </w:rPr>
        <w:t>předvede,</w:t>
      </w:r>
      <w:r w:rsidRPr="00DB1687">
        <w:rPr>
          <w:rFonts w:ascii="Calibri" w:hAnsi="Calibri" w:cs="Calibri"/>
        </w:rPr>
        <w:t xml:space="preserve"> je Škoda 706 RO s rokem výroby 1947. Tyto typy </w:t>
      </w:r>
      <w:r w:rsidR="005C0FD4">
        <w:rPr>
          <w:rFonts w:ascii="Calibri" w:hAnsi="Calibri" w:cs="Calibri"/>
        </w:rPr>
        <w:t xml:space="preserve">nahradily </w:t>
      </w:r>
      <w:r w:rsidRPr="00DB1687">
        <w:rPr>
          <w:rFonts w:ascii="Calibri" w:hAnsi="Calibri" w:cs="Calibri"/>
        </w:rPr>
        <w:t>po válce většinu předválečných i válečných vozů a v pravidelném provozu se udržely do konce 60. let</w:t>
      </w:r>
      <w:r w:rsidR="006E09DD">
        <w:rPr>
          <w:rFonts w:ascii="Calibri" w:hAnsi="Calibri" w:cs="Calibri"/>
        </w:rPr>
        <w:t xml:space="preserve">. </w:t>
      </w:r>
      <w:r w:rsidRPr="00DB1687">
        <w:rPr>
          <w:rFonts w:ascii="Calibri" w:hAnsi="Calibri" w:cs="Calibri"/>
        </w:rPr>
        <w:t xml:space="preserve">Z mladších autobusů to budou např. Karosa ŠM11 z 80. let </w:t>
      </w:r>
      <w:r w:rsidR="00107F73">
        <w:rPr>
          <w:rFonts w:ascii="Calibri" w:hAnsi="Calibri" w:cs="Calibri"/>
        </w:rPr>
        <w:t>20.</w:t>
      </w:r>
      <w:r w:rsidRPr="00DB1687">
        <w:rPr>
          <w:rFonts w:ascii="Calibri" w:hAnsi="Calibri" w:cs="Calibri"/>
        </w:rPr>
        <w:t xml:space="preserve"> století a </w:t>
      </w:r>
      <w:r w:rsidR="000F2489">
        <w:rPr>
          <w:rFonts w:ascii="Calibri" w:hAnsi="Calibri" w:cs="Calibri"/>
        </w:rPr>
        <w:t>Ikarus 280 s rokem výroby 1989.</w:t>
      </w:r>
    </w:p>
    <w:p w14:paraId="235C28FF" w14:textId="11886C52" w:rsidR="006E09DD" w:rsidRDefault="00107F73" w:rsidP="000F248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Novinkou v rámci programu Dopravní nostalgie je setkání flašinetářů, které již dlouhá léta pořádá Technické muzeum v Brně.  Jeho účastníci se </w:t>
      </w:r>
      <w:r w:rsidR="006E09DD">
        <w:rPr>
          <w:rFonts w:ascii="Calibri" w:hAnsi="Calibri" w:cs="Calibri"/>
        </w:rPr>
        <w:t>sejdou v sobotu 26. června</w:t>
      </w:r>
      <w:r>
        <w:rPr>
          <w:rFonts w:ascii="Calibri" w:hAnsi="Calibri" w:cs="Calibri"/>
        </w:rPr>
        <w:t xml:space="preserve"> </w:t>
      </w:r>
      <w:r w:rsidR="007A11DF">
        <w:rPr>
          <w:rFonts w:ascii="Calibri" w:hAnsi="Calibri" w:cs="Calibri"/>
        </w:rPr>
        <w:t>ve 14 hodin</w:t>
      </w:r>
      <w:r>
        <w:rPr>
          <w:rFonts w:ascii="Calibri" w:hAnsi="Calibri" w:cs="Calibri"/>
        </w:rPr>
        <w:t xml:space="preserve"> n</w:t>
      </w:r>
      <w:r w:rsidR="005C0FD4">
        <w:rPr>
          <w:rFonts w:ascii="Calibri" w:hAnsi="Calibri" w:cs="Calibri"/>
        </w:rPr>
        <w:t>a rohu</w:t>
      </w:r>
      <w:r w:rsidR="002F3820">
        <w:rPr>
          <w:rFonts w:ascii="Calibri" w:hAnsi="Calibri" w:cs="Calibri"/>
        </w:rPr>
        <w:t xml:space="preserve"> náměstí Svobody, odkud vybíhají </w:t>
      </w:r>
      <w:r w:rsidR="005C0FD4">
        <w:rPr>
          <w:rFonts w:ascii="Calibri" w:hAnsi="Calibri" w:cs="Calibri"/>
        </w:rPr>
        <w:t xml:space="preserve">ulice Běhounská </w:t>
      </w:r>
      <w:r w:rsidR="002F3820">
        <w:rPr>
          <w:rFonts w:ascii="Calibri" w:hAnsi="Calibri" w:cs="Calibri"/>
        </w:rPr>
        <w:t xml:space="preserve">a </w:t>
      </w:r>
      <w:r w:rsidR="006E09DD">
        <w:rPr>
          <w:rFonts w:ascii="Calibri" w:hAnsi="Calibri" w:cs="Calibri"/>
        </w:rPr>
        <w:t xml:space="preserve">Kobližná. Letošní dvanáctý ročník zde slavnostně zahájí. </w:t>
      </w:r>
    </w:p>
    <w:p w14:paraId="18012220" w14:textId="0C4D4794" w:rsidR="000F2489" w:rsidRDefault="002F3820" w:rsidP="000F248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prvotní </w:t>
      </w:r>
      <w:r w:rsidR="00107F73">
        <w:rPr>
          <w:rFonts w:ascii="Calibri" w:hAnsi="Calibri" w:cs="Calibri"/>
        </w:rPr>
        <w:t xml:space="preserve">společné </w:t>
      </w:r>
      <w:r>
        <w:rPr>
          <w:rFonts w:ascii="Calibri" w:hAnsi="Calibri" w:cs="Calibri"/>
        </w:rPr>
        <w:t>produkci se pa</w:t>
      </w:r>
      <w:r w:rsidR="00F26869">
        <w:rPr>
          <w:rFonts w:ascii="Calibri" w:hAnsi="Calibri" w:cs="Calibri"/>
        </w:rPr>
        <w:t xml:space="preserve">k flašinetáři rozejdou do ulic historického </w:t>
      </w:r>
      <w:r>
        <w:rPr>
          <w:rFonts w:ascii="Calibri" w:hAnsi="Calibri" w:cs="Calibri"/>
        </w:rPr>
        <w:t> </w:t>
      </w:r>
      <w:r w:rsidR="00F26869">
        <w:rPr>
          <w:rFonts w:ascii="Calibri" w:hAnsi="Calibri" w:cs="Calibri"/>
        </w:rPr>
        <w:t xml:space="preserve">centra města a </w:t>
      </w:r>
      <w:r>
        <w:rPr>
          <w:rFonts w:ascii="Calibri" w:hAnsi="Calibri" w:cs="Calibri"/>
        </w:rPr>
        <w:t>do 18</w:t>
      </w:r>
      <w:r w:rsidR="000F2489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hodin </w:t>
      </w:r>
      <w:r w:rsidR="00F26869">
        <w:rPr>
          <w:rFonts w:ascii="Calibri" w:hAnsi="Calibri" w:cs="Calibri"/>
        </w:rPr>
        <w:t xml:space="preserve">budou </w:t>
      </w:r>
      <w:r>
        <w:rPr>
          <w:rFonts w:ascii="Calibri" w:hAnsi="Calibri" w:cs="Calibri"/>
        </w:rPr>
        <w:t>hrát a bavit kolemjdoucí. Stejně tak vyjdou do ulic měst</w:t>
      </w:r>
      <w:r w:rsidR="000F2489">
        <w:rPr>
          <w:rFonts w:ascii="Calibri" w:hAnsi="Calibri" w:cs="Calibri"/>
        </w:rPr>
        <w:t>a následující den, v neděli 27. </w:t>
      </w:r>
      <w:r>
        <w:rPr>
          <w:rFonts w:ascii="Calibri" w:hAnsi="Calibri" w:cs="Calibri"/>
        </w:rPr>
        <w:t>června</w:t>
      </w:r>
      <w:r w:rsidR="00F26869">
        <w:rPr>
          <w:rFonts w:ascii="Calibri" w:hAnsi="Calibri" w:cs="Calibri"/>
        </w:rPr>
        <w:t>. T</w:t>
      </w:r>
      <w:r w:rsidR="000F2489">
        <w:rPr>
          <w:rFonts w:ascii="Calibri" w:hAnsi="Calibri" w:cs="Calibri"/>
        </w:rPr>
        <w:t>entokrát</w:t>
      </w:r>
      <w:r w:rsidR="006E09DD">
        <w:rPr>
          <w:rFonts w:ascii="Calibri" w:hAnsi="Calibri" w:cs="Calibri"/>
        </w:rPr>
        <w:t xml:space="preserve"> v intervalu </w:t>
      </w:r>
      <w:r>
        <w:rPr>
          <w:rFonts w:ascii="Calibri" w:hAnsi="Calibri" w:cs="Calibri"/>
        </w:rPr>
        <w:t xml:space="preserve">od 14 do 16 hodin, aby pak společně z náměstí Svobody došli </w:t>
      </w:r>
      <w:r w:rsidR="006E09DD">
        <w:rPr>
          <w:rFonts w:ascii="Calibri" w:hAnsi="Calibri" w:cs="Calibri"/>
        </w:rPr>
        <w:t xml:space="preserve">v 16.30 </w:t>
      </w:r>
      <w:r>
        <w:rPr>
          <w:rFonts w:ascii="Calibri" w:hAnsi="Calibri" w:cs="Calibri"/>
        </w:rPr>
        <w:t xml:space="preserve">k restauraci Plzeňka Best Western </w:t>
      </w:r>
      <w:proofErr w:type="spellStart"/>
      <w:r>
        <w:rPr>
          <w:rFonts w:ascii="Calibri" w:hAnsi="Calibri" w:cs="Calibri"/>
        </w:rPr>
        <w:t>Premier</w:t>
      </w:r>
      <w:proofErr w:type="spellEnd"/>
      <w:r>
        <w:rPr>
          <w:rFonts w:ascii="Calibri" w:hAnsi="Calibri" w:cs="Calibri"/>
        </w:rPr>
        <w:t xml:space="preserve"> Hotel International Brno v ulici Veselá a společně</w:t>
      </w:r>
      <w:r w:rsidR="006E09DD">
        <w:rPr>
          <w:rFonts w:ascii="Calibri" w:hAnsi="Calibri" w:cs="Calibri"/>
        </w:rPr>
        <w:t xml:space="preserve"> i s veřejností </w:t>
      </w:r>
      <w:r w:rsidR="00F26869">
        <w:rPr>
          <w:rFonts w:ascii="Calibri" w:hAnsi="Calibri" w:cs="Calibri"/>
        </w:rPr>
        <w:t xml:space="preserve">své dvanácté setkání </w:t>
      </w:r>
      <w:r>
        <w:rPr>
          <w:rFonts w:ascii="Calibri" w:hAnsi="Calibri" w:cs="Calibri"/>
        </w:rPr>
        <w:t xml:space="preserve">ukončili. </w:t>
      </w:r>
    </w:p>
    <w:p w14:paraId="5C9D2E53" w14:textId="52FD7B2B" w:rsidR="002F3820" w:rsidRDefault="00F26869" w:rsidP="000F248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Letní světová přehlídka ohňostrojů</w:t>
      </w:r>
      <w:r w:rsidR="002E2428">
        <w:rPr>
          <w:rFonts w:ascii="Calibri" w:hAnsi="Calibri" w:cs="Calibri"/>
        </w:rPr>
        <w:t xml:space="preserve"> REGIOJET </w:t>
      </w:r>
      <w:r>
        <w:rPr>
          <w:rFonts w:ascii="Calibri" w:hAnsi="Calibri" w:cs="Calibri"/>
        </w:rPr>
        <w:t xml:space="preserve"> IGNIS BRUNENSIS, kterou jako hlavní producent pořádá společnost  </w:t>
      </w:r>
      <w:r w:rsidRPr="000239E0">
        <w:rPr>
          <w:rFonts w:cs="Arial"/>
          <w:sz w:val="21"/>
          <w:szCs w:val="21"/>
        </w:rPr>
        <w:t>SNIP &amp; CO.</w:t>
      </w:r>
      <w:r>
        <w:rPr>
          <w:rFonts w:cs="Arial"/>
          <w:sz w:val="21"/>
          <w:szCs w:val="21"/>
        </w:rPr>
        <w:t xml:space="preserve">, se koná s prázdninovým festivalem zábavy do září. </w:t>
      </w:r>
      <w:r>
        <w:rPr>
          <w:rFonts w:ascii="Calibri" w:hAnsi="Calibri" w:cs="Calibri"/>
        </w:rPr>
        <w:t xml:space="preserve"> Technické muzeum v Brně </w:t>
      </w:r>
      <w:r w:rsidR="00CB178B">
        <w:rPr>
          <w:rFonts w:ascii="Calibri" w:hAnsi="Calibri" w:cs="Calibri"/>
        </w:rPr>
        <w:t xml:space="preserve">chystá v rámci festivalu letos na </w:t>
      </w:r>
      <w:r w:rsidR="009A471E">
        <w:rPr>
          <w:rFonts w:ascii="Calibri" w:hAnsi="Calibri" w:cs="Calibri"/>
        </w:rPr>
        <w:t>sobotu 28. srpna osla</w:t>
      </w:r>
      <w:r w:rsidR="00CB178B">
        <w:rPr>
          <w:rFonts w:ascii="Calibri" w:hAnsi="Calibri" w:cs="Calibri"/>
        </w:rPr>
        <w:t>vu svých</w:t>
      </w:r>
      <w:r w:rsidR="009A471E">
        <w:rPr>
          <w:rFonts w:ascii="Calibri" w:hAnsi="Calibri" w:cs="Calibri"/>
        </w:rPr>
        <w:t xml:space="preserve"> narozenin</w:t>
      </w:r>
      <w:r w:rsidR="00CB178B">
        <w:rPr>
          <w:rFonts w:ascii="Calibri" w:hAnsi="Calibri" w:cs="Calibri"/>
        </w:rPr>
        <w:t xml:space="preserve"> s názvem </w:t>
      </w:r>
      <w:r w:rsidR="009A471E">
        <w:rPr>
          <w:rFonts w:ascii="Calibri" w:hAnsi="Calibri" w:cs="Calibri"/>
        </w:rPr>
        <w:t>Šedesátka s Technickým muzeem v</w:t>
      </w:r>
      <w:r w:rsidR="00CB178B">
        <w:rPr>
          <w:rFonts w:ascii="Calibri" w:hAnsi="Calibri" w:cs="Calibri"/>
        </w:rPr>
        <w:t xml:space="preserve"> Brně. Celodenní rodinná akce se neuzavře pouze do  hlavní budovy muzea v Brně – Králově Poli, ale program se uskuteční i v prostorách před a za muzeem. </w:t>
      </w:r>
      <w:r w:rsidR="009A471E">
        <w:rPr>
          <w:rFonts w:ascii="Calibri" w:hAnsi="Calibri" w:cs="Calibri"/>
        </w:rPr>
        <w:t xml:space="preserve"> </w:t>
      </w:r>
      <w:r w:rsidR="00CB178B">
        <w:rPr>
          <w:rFonts w:ascii="Calibri" w:hAnsi="Calibri" w:cs="Calibri"/>
        </w:rPr>
        <w:t xml:space="preserve">Svou nabídku v tento den </w:t>
      </w:r>
      <w:r w:rsidR="006E09DD">
        <w:rPr>
          <w:rFonts w:ascii="Calibri" w:hAnsi="Calibri" w:cs="Calibri"/>
        </w:rPr>
        <w:t xml:space="preserve">muzeum </w:t>
      </w:r>
      <w:r w:rsidR="00CB178B">
        <w:rPr>
          <w:rFonts w:ascii="Calibri" w:hAnsi="Calibri" w:cs="Calibri"/>
        </w:rPr>
        <w:t xml:space="preserve">rozšíří i o divadelní představení a koncerty a další zábavný program pro všechny věkové kategorie. </w:t>
      </w:r>
      <w:r w:rsidR="006E09DD">
        <w:rPr>
          <w:rFonts w:ascii="Calibri" w:hAnsi="Calibri" w:cs="Calibri"/>
        </w:rPr>
        <w:t>Více na www.tmbrno.cz.</w:t>
      </w:r>
    </w:p>
    <w:p w14:paraId="65EE6A8D" w14:textId="77777777" w:rsidR="00164782" w:rsidRDefault="00164782" w:rsidP="009A471E">
      <w:pPr>
        <w:spacing w:after="0" w:line="240" w:lineRule="auto"/>
        <w:rPr>
          <w:rFonts w:ascii="Calibri" w:hAnsi="Calibri" w:cs="Calibri"/>
        </w:rPr>
      </w:pPr>
    </w:p>
    <w:p w14:paraId="067A8AB4" w14:textId="2E3FF87A" w:rsidR="00164782" w:rsidRPr="00DB1687" w:rsidRDefault="00164782" w:rsidP="009A471E">
      <w:pPr>
        <w:spacing w:before="120" w:after="0" w:line="240" w:lineRule="auto"/>
        <w:rPr>
          <w:rFonts w:ascii="Calibri" w:hAnsi="Calibri" w:cs="Calibri"/>
        </w:rPr>
      </w:pPr>
      <w:r w:rsidRPr="00164782">
        <w:rPr>
          <w:rFonts w:ascii="Calibri" w:hAnsi="Calibri" w:cs="Calibri"/>
          <w:b/>
        </w:rPr>
        <w:t>Kontakt pro komunikaci</w:t>
      </w:r>
      <w:r>
        <w:rPr>
          <w:rFonts w:ascii="Calibri" w:hAnsi="Calibri" w:cs="Calibri"/>
        </w:rPr>
        <w:t xml:space="preserve">: Ing. Ivo Štěpánek, ředitel • </w:t>
      </w:r>
      <w:r>
        <w:rPr>
          <w:rFonts w:ascii="Calibri" w:hAnsi="Calibri" w:cs="Calibri"/>
        </w:rPr>
        <w:sym w:font="Wingdings" w:char="F028"/>
      </w:r>
      <w:r>
        <w:rPr>
          <w:rFonts w:ascii="Calibri" w:hAnsi="Calibri" w:cs="Calibri"/>
        </w:rPr>
        <w:t xml:space="preserve"> 721 944 329   </w:t>
      </w:r>
      <w:r>
        <w:rPr>
          <w:rFonts w:ascii="Calibri" w:hAnsi="Calibri" w:cs="Calibri"/>
        </w:rPr>
        <w:sym w:font="Wingdings" w:char="F02A"/>
      </w:r>
      <w:r>
        <w:rPr>
          <w:rFonts w:ascii="Calibri" w:hAnsi="Calibri" w:cs="Calibri"/>
        </w:rPr>
        <w:t xml:space="preserve"> stepanek@tmbrno.cz </w:t>
      </w:r>
      <w:r w:rsidR="00E9234F">
        <w:rPr>
          <w:rFonts w:ascii="Calibri" w:hAnsi="Calibri" w:cs="Calibri"/>
        </w:rPr>
        <w:br/>
        <w:t xml:space="preserve">Mgr. Josef Večeřa, nám. </w:t>
      </w:r>
      <w:proofErr w:type="spellStart"/>
      <w:r w:rsidR="00E9234F">
        <w:rPr>
          <w:rFonts w:ascii="Calibri" w:hAnsi="Calibri" w:cs="Calibri"/>
        </w:rPr>
        <w:t>řed</w:t>
      </w:r>
      <w:proofErr w:type="spellEnd"/>
      <w:r w:rsidR="00E9234F">
        <w:rPr>
          <w:rFonts w:ascii="Calibri" w:hAnsi="Calibri" w:cs="Calibri"/>
        </w:rPr>
        <w:t xml:space="preserve">. </w:t>
      </w:r>
      <w:proofErr w:type="gramStart"/>
      <w:r w:rsidR="00E9234F">
        <w:rPr>
          <w:rFonts w:ascii="Calibri" w:hAnsi="Calibri" w:cs="Calibri"/>
        </w:rPr>
        <w:t>pro</w:t>
      </w:r>
      <w:proofErr w:type="gramEnd"/>
      <w:r w:rsidR="00E9234F">
        <w:rPr>
          <w:rFonts w:ascii="Calibri" w:hAnsi="Calibri" w:cs="Calibri"/>
        </w:rPr>
        <w:t xml:space="preserve"> Odbor vědy a techniky• </w:t>
      </w:r>
      <w:r w:rsidR="00E9234F">
        <w:rPr>
          <w:rFonts w:ascii="Calibri" w:hAnsi="Calibri" w:cs="Calibri"/>
        </w:rPr>
        <w:sym w:font="Wingdings" w:char="F028"/>
      </w:r>
      <w:r w:rsidR="00E9234F">
        <w:rPr>
          <w:rFonts w:ascii="Calibri" w:hAnsi="Calibri" w:cs="Calibri"/>
        </w:rPr>
        <w:t xml:space="preserve"> 724 060 620   </w:t>
      </w:r>
      <w:r w:rsidR="00E9234F">
        <w:rPr>
          <w:rFonts w:ascii="Calibri" w:hAnsi="Calibri" w:cs="Calibri"/>
        </w:rPr>
        <w:sym w:font="Wingdings" w:char="F02A"/>
      </w:r>
      <w:r w:rsidR="00E9234F">
        <w:rPr>
          <w:rFonts w:ascii="Calibri" w:hAnsi="Calibri" w:cs="Calibri"/>
        </w:rPr>
        <w:t xml:space="preserve"> vecera@tmbrno.cz</w:t>
      </w:r>
      <w:r w:rsidR="00E9234F">
        <w:rPr>
          <w:rFonts w:ascii="Calibri" w:hAnsi="Calibri" w:cs="Calibri"/>
        </w:rPr>
        <w:br/>
        <w:t xml:space="preserve">Za setkání flašinetářů: </w:t>
      </w:r>
      <w:r w:rsidR="00E9234F">
        <w:rPr>
          <w:rFonts w:ascii="Calibri" w:hAnsi="Calibri" w:cs="Calibri"/>
        </w:rPr>
        <w:br/>
        <w:t xml:space="preserve">Mgr. Petr </w:t>
      </w:r>
      <w:proofErr w:type="spellStart"/>
      <w:r w:rsidR="00E9234F">
        <w:rPr>
          <w:rFonts w:ascii="Calibri" w:hAnsi="Calibri" w:cs="Calibri"/>
        </w:rPr>
        <w:t>Nekuža</w:t>
      </w:r>
      <w:proofErr w:type="spellEnd"/>
      <w:r w:rsidR="00E9234F">
        <w:rPr>
          <w:rFonts w:ascii="Calibri" w:hAnsi="Calibri" w:cs="Calibri"/>
        </w:rPr>
        <w:t xml:space="preserve">, kurátor obor Přesná mechanika </w:t>
      </w:r>
      <w:bookmarkStart w:id="0" w:name="_GoBack"/>
      <w:bookmarkEnd w:id="0"/>
      <w:r w:rsidR="00E9234F">
        <w:rPr>
          <w:rFonts w:ascii="Calibri" w:hAnsi="Calibri" w:cs="Calibri"/>
        </w:rPr>
        <w:t xml:space="preserve">• </w:t>
      </w:r>
      <w:r w:rsidR="00E9234F">
        <w:rPr>
          <w:rFonts w:ascii="Calibri" w:hAnsi="Calibri" w:cs="Calibri"/>
        </w:rPr>
        <w:sym w:font="Wingdings" w:char="F028"/>
      </w:r>
      <w:r w:rsidR="00E9234F">
        <w:rPr>
          <w:rFonts w:ascii="Calibri" w:hAnsi="Calibri" w:cs="Calibri"/>
        </w:rPr>
        <w:t xml:space="preserve"> 724 222 795   </w:t>
      </w:r>
      <w:r w:rsidR="00E9234F">
        <w:rPr>
          <w:rFonts w:ascii="Calibri" w:hAnsi="Calibri" w:cs="Calibri"/>
        </w:rPr>
        <w:sym w:font="Wingdings" w:char="F02A"/>
      </w:r>
      <w:r w:rsidR="00E9234F">
        <w:rPr>
          <w:rFonts w:ascii="Calibri" w:hAnsi="Calibri" w:cs="Calibri"/>
        </w:rPr>
        <w:t xml:space="preserve"> nekuža@tmbrno.cz </w:t>
      </w:r>
      <w:r w:rsidR="00E9234F">
        <w:rPr>
          <w:rFonts w:ascii="Calibri" w:hAnsi="Calibri" w:cs="Calibri"/>
        </w:rPr>
        <w:br/>
      </w:r>
    </w:p>
    <w:sectPr w:rsidR="00164782" w:rsidRPr="00DB1687" w:rsidSect="00164782">
      <w:headerReference w:type="default" r:id="rId8"/>
      <w:pgSz w:w="11906" w:h="16838"/>
      <w:pgMar w:top="116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2FB7A" w14:textId="77777777" w:rsidR="003D194C" w:rsidRDefault="003D194C" w:rsidP="00A06364">
      <w:pPr>
        <w:spacing w:after="0" w:line="240" w:lineRule="auto"/>
      </w:pPr>
      <w:r>
        <w:separator/>
      </w:r>
    </w:p>
  </w:endnote>
  <w:endnote w:type="continuationSeparator" w:id="0">
    <w:p w14:paraId="38050C8E" w14:textId="77777777" w:rsidR="003D194C" w:rsidRDefault="003D194C" w:rsidP="00A0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41C6" w14:textId="77777777" w:rsidR="003D194C" w:rsidRDefault="003D194C" w:rsidP="00A06364">
      <w:pPr>
        <w:spacing w:after="0" w:line="240" w:lineRule="auto"/>
      </w:pPr>
      <w:r>
        <w:separator/>
      </w:r>
    </w:p>
  </w:footnote>
  <w:footnote w:type="continuationSeparator" w:id="0">
    <w:p w14:paraId="0EA8E813" w14:textId="77777777" w:rsidR="003D194C" w:rsidRDefault="003D194C" w:rsidP="00A0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725B0" w14:textId="77777777" w:rsidR="00350114" w:rsidRDefault="00350114" w:rsidP="00A06364">
    <w:pPr>
      <w:pStyle w:val="Zhlav"/>
      <w:jc w:val="both"/>
    </w:pPr>
    <w:r>
      <w:rPr>
        <w:noProof/>
        <w:lang w:eastAsia="cs-CZ"/>
      </w:rPr>
      <w:drawing>
        <wp:anchor distT="57150" distB="57150" distL="57150" distR="57150" simplePos="0" relativeHeight="251659264" behindDoc="0" locked="0" layoutInCell="1" allowOverlap="1" wp14:anchorId="0488E8D9" wp14:editId="13598D93">
          <wp:simplePos x="0" y="0"/>
          <wp:positionH relativeFrom="page">
            <wp:posOffset>1177290</wp:posOffset>
          </wp:positionH>
          <wp:positionV relativeFrom="page">
            <wp:posOffset>457200</wp:posOffset>
          </wp:positionV>
          <wp:extent cx="1440180" cy="618490"/>
          <wp:effectExtent l="0" t="0" r="7620" b="0"/>
          <wp:wrapSquare wrapText="bothSides"/>
          <wp:docPr id="3" name="Obrázek 3" descr="logo_TMB_barva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_TMB_barva_poziti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DCC0C" w14:textId="44BD53AD" w:rsidR="00350114" w:rsidRDefault="00350114" w:rsidP="00A06364">
    <w:pPr>
      <w:pStyle w:val="Zhlav"/>
      <w:jc w:val="both"/>
    </w:pPr>
    <w:r>
      <w:t xml:space="preserve">                                                                                                                      Tisková zpráva:</w:t>
    </w:r>
    <w:r w:rsidR="00A84F2A">
      <w:t xml:space="preserve"> </w:t>
    </w:r>
    <w:r w:rsidR="00F20936">
      <w:t>2</w:t>
    </w:r>
    <w:r w:rsidR="00576AE2">
      <w:t>3</w:t>
    </w:r>
    <w:r w:rsidR="00F20936">
      <w:t>. červen</w:t>
    </w:r>
    <w:r w:rsidR="00330251">
      <w:t xml:space="preserve"> </w:t>
    </w:r>
    <w:r>
      <w:t>2021</w:t>
    </w:r>
  </w:p>
  <w:p w14:paraId="6DA9AC9E" w14:textId="77777777" w:rsidR="00350114" w:rsidRDefault="00350114" w:rsidP="00A06364">
    <w:pPr>
      <w:pStyle w:val="Zhlav"/>
      <w:jc w:val="both"/>
    </w:pPr>
    <w:r>
      <w:t xml:space="preserve">  </w:t>
    </w:r>
  </w:p>
  <w:p w14:paraId="21501572" w14:textId="77777777" w:rsidR="00A06364" w:rsidRDefault="00A06364" w:rsidP="00A06364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6730"/>
    <w:multiLevelType w:val="hybridMultilevel"/>
    <w:tmpl w:val="B992A3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66"/>
    <w:rsid w:val="00017DE6"/>
    <w:rsid w:val="00025FF5"/>
    <w:rsid w:val="000F2489"/>
    <w:rsid w:val="00107F73"/>
    <w:rsid w:val="00135229"/>
    <w:rsid w:val="00151A20"/>
    <w:rsid w:val="00164782"/>
    <w:rsid w:val="001B08EB"/>
    <w:rsid w:val="001B58D7"/>
    <w:rsid w:val="001D18BC"/>
    <w:rsid w:val="00211795"/>
    <w:rsid w:val="002D6A9E"/>
    <w:rsid w:val="002E2428"/>
    <w:rsid w:val="002F3576"/>
    <w:rsid w:val="002F3820"/>
    <w:rsid w:val="00307AFF"/>
    <w:rsid w:val="00330251"/>
    <w:rsid w:val="00350114"/>
    <w:rsid w:val="003D194C"/>
    <w:rsid w:val="00496413"/>
    <w:rsid w:val="004C596F"/>
    <w:rsid w:val="00507805"/>
    <w:rsid w:val="00512CFE"/>
    <w:rsid w:val="00576AE2"/>
    <w:rsid w:val="005C0FD4"/>
    <w:rsid w:val="00621AC0"/>
    <w:rsid w:val="00637602"/>
    <w:rsid w:val="00643902"/>
    <w:rsid w:val="006C19B2"/>
    <w:rsid w:val="006D69B2"/>
    <w:rsid w:val="006E09DD"/>
    <w:rsid w:val="00711191"/>
    <w:rsid w:val="0072372C"/>
    <w:rsid w:val="007A11DF"/>
    <w:rsid w:val="007E2D0E"/>
    <w:rsid w:val="008601FB"/>
    <w:rsid w:val="00973D71"/>
    <w:rsid w:val="009A471E"/>
    <w:rsid w:val="009E1D7E"/>
    <w:rsid w:val="00A06364"/>
    <w:rsid w:val="00A141B7"/>
    <w:rsid w:val="00A427CF"/>
    <w:rsid w:val="00A84F2A"/>
    <w:rsid w:val="00AB396A"/>
    <w:rsid w:val="00AC387F"/>
    <w:rsid w:val="00B21967"/>
    <w:rsid w:val="00B2478D"/>
    <w:rsid w:val="00B27F6F"/>
    <w:rsid w:val="00B45FA2"/>
    <w:rsid w:val="00B73B0C"/>
    <w:rsid w:val="00BD6266"/>
    <w:rsid w:val="00BE09B6"/>
    <w:rsid w:val="00BE41D6"/>
    <w:rsid w:val="00BF17B5"/>
    <w:rsid w:val="00C21B61"/>
    <w:rsid w:val="00CB178B"/>
    <w:rsid w:val="00D070F2"/>
    <w:rsid w:val="00DB1687"/>
    <w:rsid w:val="00DE2C07"/>
    <w:rsid w:val="00E10773"/>
    <w:rsid w:val="00E829DC"/>
    <w:rsid w:val="00E9234F"/>
    <w:rsid w:val="00F20936"/>
    <w:rsid w:val="00F26869"/>
    <w:rsid w:val="00F9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D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6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62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626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364"/>
  </w:style>
  <w:style w:type="paragraph" w:styleId="Zpat">
    <w:name w:val="footer"/>
    <w:basedOn w:val="Normln"/>
    <w:link w:val="ZpatChar"/>
    <w:uiPriority w:val="99"/>
    <w:unhideWhenUsed/>
    <w:rsid w:val="00A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364"/>
  </w:style>
  <w:style w:type="character" w:styleId="Hypertextovodkaz">
    <w:name w:val="Hyperlink"/>
    <w:basedOn w:val="Standardnpsmoodstavce"/>
    <w:uiPriority w:val="99"/>
    <w:unhideWhenUsed/>
    <w:rsid w:val="001647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78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0251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6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62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626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364"/>
  </w:style>
  <w:style w:type="paragraph" w:styleId="Zpat">
    <w:name w:val="footer"/>
    <w:basedOn w:val="Normln"/>
    <w:link w:val="ZpatChar"/>
    <w:uiPriority w:val="99"/>
    <w:unhideWhenUsed/>
    <w:rsid w:val="00A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364"/>
  </w:style>
  <w:style w:type="character" w:styleId="Hypertextovodkaz">
    <w:name w:val="Hyperlink"/>
    <w:basedOn w:val="Standardnpsmoodstavce"/>
    <w:uiPriority w:val="99"/>
    <w:unhideWhenUsed/>
    <w:rsid w:val="001647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78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0251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Romana Sommerová</cp:lastModifiedBy>
  <cp:revision>2</cp:revision>
  <cp:lastPrinted>2021-06-23T07:47:00Z</cp:lastPrinted>
  <dcterms:created xsi:type="dcterms:W3CDTF">2021-06-23T07:58:00Z</dcterms:created>
  <dcterms:modified xsi:type="dcterms:W3CDTF">2021-06-23T07:58:00Z</dcterms:modified>
</cp:coreProperties>
</file>