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365C6" w14:textId="1DC5EB40" w:rsidR="0011376D" w:rsidRDefault="00EB78F4" w:rsidP="0011376D">
      <w:pPr>
        <w:pStyle w:val="Bezmezer"/>
        <w:rPr>
          <w:rFonts w:ascii="Arial Black" w:hAnsi="Arial Black"/>
          <w:color w:val="auto"/>
          <w:sz w:val="26"/>
          <w:szCs w:val="26"/>
        </w:rPr>
      </w:pPr>
      <w:r w:rsidRPr="00267E42">
        <w:rPr>
          <w:noProof/>
          <w:lang w:val="cs-CZ"/>
        </w:rPr>
        <w:drawing>
          <wp:anchor distT="57150" distB="57150" distL="57150" distR="57150" simplePos="0" relativeHeight="2" behindDoc="0" locked="0" layoutInCell="1" allowOverlap="1" wp14:anchorId="41EF9A73" wp14:editId="2004FAA8">
            <wp:simplePos x="0" y="0"/>
            <wp:positionH relativeFrom="page">
              <wp:posOffset>636270</wp:posOffset>
            </wp:positionH>
            <wp:positionV relativeFrom="page">
              <wp:posOffset>647700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D35">
        <w:rPr>
          <w:rFonts w:ascii="Arial Black" w:hAnsi="Arial Black"/>
          <w:color w:val="auto"/>
          <w:sz w:val="26"/>
          <w:szCs w:val="26"/>
        </w:rPr>
        <w:br/>
        <w:t>Nečekaná</w:t>
      </w:r>
      <w:r w:rsidR="00F94B4D">
        <w:rPr>
          <w:rFonts w:ascii="Arial Black" w:hAnsi="Arial Black"/>
          <w:color w:val="auto"/>
          <w:sz w:val="26"/>
          <w:szCs w:val="26"/>
        </w:rPr>
        <w:t xml:space="preserve"> </w:t>
      </w:r>
      <w:r w:rsidR="00C54D35">
        <w:rPr>
          <w:rFonts w:ascii="Arial Black" w:hAnsi="Arial Black"/>
          <w:color w:val="auto"/>
          <w:sz w:val="26"/>
          <w:szCs w:val="26"/>
        </w:rPr>
        <w:t>invaze v Technickém muzeu v Brně, to je ROBOT2020</w:t>
      </w:r>
    </w:p>
    <w:p w14:paraId="4B32BA75" w14:textId="1C190B7B" w:rsidR="00851D1D" w:rsidRPr="00822BE0" w:rsidRDefault="00A66E5A" w:rsidP="006921FC">
      <w:pPr>
        <w:pStyle w:val="Bezmezer"/>
        <w:tabs>
          <w:tab w:val="left" w:pos="8592"/>
        </w:tabs>
        <w:spacing w:line="240" w:lineRule="auto"/>
        <w:jc w:val="both"/>
        <w:rPr>
          <w:rStyle w:val="Siln"/>
          <w:rFonts w:ascii="Arial" w:hAnsi="Arial" w:cs="Arial"/>
          <w:b w:val="0"/>
          <w:sz w:val="21"/>
          <w:szCs w:val="21"/>
          <w:lang w:val="cs-CZ"/>
        </w:rPr>
      </w:pPr>
      <w:r w:rsidRPr="00822BE0">
        <w:rPr>
          <w:rFonts w:ascii="Arial" w:hAnsi="Arial" w:cs="Arial"/>
          <w:sz w:val="21"/>
          <w:szCs w:val="21"/>
          <w:lang w:val="cs-CZ"/>
        </w:rPr>
        <w:t>„</w:t>
      </w:r>
      <w:r w:rsidR="00391721" w:rsidRPr="00822BE0">
        <w:rPr>
          <w:rFonts w:ascii="Arial" w:hAnsi="Arial" w:cs="Arial"/>
          <w:sz w:val="21"/>
          <w:szCs w:val="21"/>
          <w:lang w:val="cs-CZ"/>
        </w:rPr>
        <w:t>Na počátku by</w:t>
      </w:r>
      <w:r w:rsidR="003463F9" w:rsidRPr="00822BE0">
        <w:rPr>
          <w:rFonts w:ascii="Arial" w:hAnsi="Arial" w:cs="Arial"/>
          <w:sz w:val="21"/>
          <w:szCs w:val="21"/>
          <w:lang w:val="cs-CZ"/>
        </w:rPr>
        <w:t>lo slovo a to slovo bylo r</w:t>
      </w:r>
      <w:r w:rsidR="003A5BB7" w:rsidRPr="00822BE0">
        <w:rPr>
          <w:rFonts w:ascii="Arial" w:hAnsi="Arial" w:cs="Arial"/>
          <w:sz w:val="21"/>
          <w:szCs w:val="21"/>
          <w:lang w:val="cs-CZ"/>
        </w:rPr>
        <w:t xml:space="preserve">obot” </w:t>
      </w:r>
      <w:r w:rsidR="00C77C6E">
        <w:rPr>
          <w:rFonts w:ascii="Arial" w:hAnsi="Arial" w:cs="Arial"/>
          <w:sz w:val="21"/>
          <w:szCs w:val="21"/>
          <w:lang w:val="cs-CZ"/>
        </w:rPr>
        <w:t xml:space="preserve">– tak zní úvodní motto </w:t>
      </w:r>
      <w:r w:rsidR="003A5BB7" w:rsidRPr="00822BE0">
        <w:rPr>
          <w:rFonts w:ascii="Arial" w:hAnsi="Arial" w:cs="Arial"/>
          <w:sz w:val="21"/>
          <w:szCs w:val="21"/>
          <w:lang w:val="cs-CZ"/>
        </w:rPr>
        <w:t xml:space="preserve">výstavního projektu Technického muzea v Brně ke stému výročí </w:t>
      </w:r>
      <w:r w:rsidR="003A5BB7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>prvního vydání dramatu Karla Čapka R. U. R., v</w:t>
      </w:r>
      <w:r w:rsidR="005E0D68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> </w:t>
      </w:r>
      <w:r w:rsidR="003A5BB7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>němž</w:t>
      </w:r>
      <w:r w:rsidR="005E0D68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 xml:space="preserve"> autor</w:t>
      </w:r>
      <w:r w:rsidR="003A5BB7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 xml:space="preserve"> </w:t>
      </w:r>
      <w:r w:rsidR="005E0D68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 xml:space="preserve">vůbec </w:t>
      </w:r>
      <w:r w:rsidR="003A5BB7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 xml:space="preserve">poprvé </w:t>
      </w:r>
      <w:r w:rsidR="005E0D68" w:rsidRPr="00822BE0">
        <w:rPr>
          <w:rStyle w:val="Siln"/>
          <w:rFonts w:ascii="Arial" w:hAnsi="Arial" w:cs="Arial"/>
          <w:b w:val="0"/>
          <w:sz w:val="21"/>
          <w:szCs w:val="21"/>
          <w:lang w:val="cs-CZ"/>
        </w:rPr>
        <w:t xml:space="preserve">tento výraz použil. </w:t>
      </w:r>
    </w:p>
    <w:p w14:paraId="39DBBC67" w14:textId="2DF0D18C" w:rsidR="00851D1D" w:rsidRPr="00822BE0" w:rsidRDefault="00131440" w:rsidP="00D7383C">
      <w:pPr>
        <w:jc w:val="both"/>
        <w:rPr>
          <w:rFonts w:ascii="Arial" w:hAnsi="Arial" w:cs="Arial"/>
          <w:sz w:val="21"/>
          <w:szCs w:val="21"/>
        </w:rPr>
      </w:pPr>
      <w:r w:rsidRPr="00822BE0">
        <w:rPr>
          <w:rFonts w:ascii="Arial" w:hAnsi="Arial" w:cs="Arial"/>
          <w:sz w:val="21"/>
          <w:szCs w:val="21"/>
        </w:rPr>
        <w:t xml:space="preserve">U příležitosti tohoto výročí připravilo Technické muzeum v Brně </w:t>
      </w:r>
      <w:r w:rsidR="00494F69" w:rsidRPr="00C77C6E">
        <w:rPr>
          <w:rFonts w:ascii="Arial" w:hAnsi="Arial" w:cs="Arial"/>
          <w:color w:val="auto"/>
          <w:sz w:val="21"/>
          <w:szCs w:val="21"/>
        </w:rPr>
        <w:t xml:space="preserve">interaktivní </w:t>
      </w:r>
      <w:r w:rsidRPr="00822BE0">
        <w:rPr>
          <w:rFonts w:ascii="Arial" w:hAnsi="Arial" w:cs="Arial"/>
          <w:sz w:val="21"/>
          <w:szCs w:val="21"/>
        </w:rPr>
        <w:t xml:space="preserve">výstavu na téma robotiky a jejího významu v </w:t>
      </w:r>
      <w:r w:rsidR="00D7383C" w:rsidRPr="00822BE0">
        <w:rPr>
          <w:rFonts w:ascii="Arial" w:hAnsi="Arial" w:cs="Arial"/>
          <w:sz w:val="21"/>
          <w:szCs w:val="21"/>
        </w:rPr>
        <w:t>průmyslu,</w:t>
      </w:r>
      <w:r w:rsidR="00D7383C" w:rsidRPr="00822BE0">
        <w:rPr>
          <w:rStyle w:val="Siln"/>
          <w:rFonts w:ascii="Arial" w:hAnsi="Arial" w:cs="Arial"/>
          <w:b w:val="0"/>
          <w:sz w:val="21"/>
          <w:szCs w:val="21"/>
        </w:rPr>
        <w:t xml:space="preserve"> vědě</w:t>
      </w:r>
      <w:r w:rsidR="00222BF3" w:rsidRPr="00822BE0">
        <w:rPr>
          <w:rStyle w:val="Siln"/>
          <w:rFonts w:ascii="Arial" w:hAnsi="Arial" w:cs="Arial"/>
          <w:b w:val="0"/>
          <w:sz w:val="21"/>
          <w:szCs w:val="21"/>
        </w:rPr>
        <w:t xml:space="preserve"> a technice, s přesahem do literatury, filmu, výtvarného umění a kultury obecně. </w:t>
      </w:r>
      <w:r w:rsidR="00A66E5A" w:rsidRPr="00822BE0">
        <w:rPr>
          <w:rFonts w:ascii="Arial" w:hAnsi="Arial" w:cs="Arial"/>
          <w:sz w:val="21"/>
          <w:szCs w:val="21"/>
        </w:rPr>
        <w:t>„Důraz klademe zejména na Čapkovo autorství pojmu</w:t>
      </w:r>
      <w:r w:rsidR="008E6FE8" w:rsidRPr="00822BE0">
        <w:rPr>
          <w:rFonts w:ascii="Arial" w:hAnsi="Arial" w:cs="Arial"/>
          <w:sz w:val="21"/>
          <w:szCs w:val="21"/>
        </w:rPr>
        <w:t xml:space="preserve"> robot</w:t>
      </w:r>
      <w:r w:rsidR="00A66E5A" w:rsidRPr="00822BE0">
        <w:rPr>
          <w:rFonts w:ascii="Arial" w:hAnsi="Arial" w:cs="Arial"/>
          <w:sz w:val="21"/>
          <w:szCs w:val="21"/>
        </w:rPr>
        <w:t xml:space="preserve"> a jeho rozšíření do několika desítek světových jazyků,“ </w:t>
      </w:r>
      <w:r w:rsidR="00CF101E" w:rsidRPr="00822BE0">
        <w:rPr>
          <w:rFonts w:ascii="Arial" w:hAnsi="Arial" w:cs="Arial"/>
          <w:sz w:val="21"/>
          <w:szCs w:val="21"/>
        </w:rPr>
        <w:t xml:space="preserve">představuje </w:t>
      </w:r>
      <w:r w:rsidRPr="00822BE0">
        <w:rPr>
          <w:rFonts w:ascii="Arial" w:hAnsi="Arial" w:cs="Arial"/>
          <w:sz w:val="21"/>
          <w:szCs w:val="21"/>
        </w:rPr>
        <w:t xml:space="preserve">hlavní </w:t>
      </w:r>
      <w:r w:rsidR="00CF101E" w:rsidRPr="00822BE0">
        <w:rPr>
          <w:rFonts w:ascii="Arial" w:hAnsi="Arial" w:cs="Arial"/>
          <w:sz w:val="21"/>
          <w:szCs w:val="21"/>
        </w:rPr>
        <w:t>záměr projektu</w:t>
      </w:r>
      <w:r w:rsidR="00114B98" w:rsidRPr="00822BE0">
        <w:rPr>
          <w:rFonts w:ascii="Arial" w:hAnsi="Arial" w:cs="Arial"/>
          <w:sz w:val="21"/>
          <w:szCs w:val="21"/>
        </w:rPr>
        <w:t xml:space="preserve"> </w:t>
      </w:r>
      <w:r w:rsidR="00C93A06" w:rsidRPr="00C93A06">
        <w:rPr>
          <w:rFonts w:ascii="Arial" w:hAnsi="Arial" w:cs="Arial"/>
          <w:sz w:val="21"/>
          <w:szCs w:val="21"/>
        </w:rPr>
        <w:t>autorka</w:t>
      </w:r>
      <w:r w:rsidR="000309BA" w:rsidRPr="00C93A06">
        <w:rPr>
          <w:rFonts w:ascii="Arial" w:hAnsi="Arial" w:cs="Arial"/>
          <w:sz w:val="21"/>
          <w:szCs w:val="21"/>
        </w:rPr>
        <w:t xml:space="preserve"> </w:t>
      </w:r>
      <w:r w:rsidR="00CF101E" w:rsidRPr="00C93A06">
        <w:rPr>
          <w:rFonts w:ascii="Arial" w:hAnsi="Arial" w:cs="Arial"/>
          <w:sz w:val="21"/>
          <w:szCs w:val="21"/>
        </w:rPr>
        <w:t>Klára Šikulová</w:t>
      </w:r>
      <w:r w:rsidR="00897125" w:rsidRPr="00C93A06">
        <w:rPr>
          <w:rFonts w:ascii="Arial" w:hAnsi="Arial" w:cs="Arial"/>
          <w:sz w:val="21"/>
          <w:szCs w:val="21"/>
        </w:rPr>
        <w:t>.</w:t>
      </w:r>
      <w:r w:rsidRPr="00822BE0">
        <w:rPr>
          <w:rFonts w:ascii="Arial" w:hAnsi="Arial" w:cs="Arial"/>
          <w:sz w:val="21"/>
          <w:szCs w:val="21"/>
        </w:rPr>
        <w:t xml:space="preserve"> „</w:t>
      </w:r>
      <w:r w:rsidRPr="00822BE0">
        <w:rPr>
          <w:rStyle w:val="Siln"/>
          <w:rFonts w:ascii="Arial" w:hAnsi="Arial" w:cs="Arial"/>
          <w:b w:val="0"/>
          <w:sz w:val="21"/>
          <w:szCs w:val="21"/>
        </w:rPr>
        <w:t>Invazi robotů bude brněnské technické muzeum čelit</w:t>
      </w:r>
      <w:r w:rsidR="00E00778" w:rsidRPr="00822BE0">
        <w:rPr>
          <w:rStyle w:val="Siln"/>
          <w:rFonts w:ascii="Arial" w:hAnsi="Arial" w:cs="Arial"/>
          <w:b w:val="0"/>
          <w:sz w:val="21"/>
          <w:szCs w:val="21"/>
        </w:rPr>
        <w:t xml:space="preserve"> nejen</w:t>
      </w:r>
      <w:r w:rsidRPr="00822BE0">
        <w:rPr>
          <w:rStyle w:val="Siln"/>
          <w:rFonts w:ascii="Arial" w:hAnsi="Arial" w:cs="Arial"/>
          <w:b w:val="0"/>
          <w:sz w:val="21"/>
          <w:szCs w:val="21"/>
        </w:rPr>
        <w:t xml:space="preserve"> ve svých výstavních prostorách</w:t>
      </w:r>
      <w:r w:rsidR="00E00778" w:rsidRPr="00822BE0">
        <w:rPr>
          <w:rStyle w:val="Siln"/>
          <w:rFonts w:ascii="Arial" w:hAnsi="Arial" w:cs="Arial"/>
          <w:b w:val="0"/>
          <w:sz w:val="21"/>
          <w:szCs w:val="21"/>
        </w:rPr>
        <w:t>, ale i v prostoru stálých expozic, což je poněkud netradiční pojetí muzejní prezentace</w:t>
      </w:r>
      <w:r w:rsidRPr="00822BE0">
        <w:rPr>
          <w:rStyle w:val="Siln"/>
          <w:rFonts w:ascii="Arial" w:hAnsi="Arial" w:cs="Arial"/>
          <w:b w:val="0"/>
          <w:sz w:val="21"/>
          <w:szCs w:val="21"/>
        </w:rPr>
        <w:t>.</w:t>
      </w:r>
      <w:r w:rsidRPr="00822BE0">
        <w:rPr>
          <w:rFonts w:ascii="Arial" w:hAnsi="Arial" w:cs="Arial"/>
          <w:sz w:val="21"/>
          <w:szCs w:val="21"/>
        </w:rPr>
        <w:t xml:space="preserve"> Instalace se může zdát na první pohled velmi eklektická, ale vše má své přesné místo</w:t>
      </w:r>
      <w:r w:rsidR="002B51F8" w:rsidRPr="00822BE0">
        <w:rPr>
          <w:rFonts w:ascii="Arial" w:hAnsi="Arial" w:cs="Arial"/>
          <w:sz w:val="21"/>
          <w:szCs w:val="21"/>
        </w:rPr>
        <w:t xml:space="preserve"> a</w:t>
      </w:r>
      <w:r w:rsidRPr="00822BE0">
        <w:rPr>
          <w:rFonts w:ascii="Arial" w:hAnsi="Arial" w:cs="Arial"/>
          <w:sz w:val="21"/>
          <w:szCs w:val="21"/>
        </w:rPr>
        <w:t xml:space="preserve"> určení. Najdeme tak obří sochu Golema, prvního umělého člověka v oddělení Kovolitectví, naopak subtilní postavičku bubnujícího robůtka Josefa ze hry </w:t>
      </w:r>
      <w:proofErr w:type="spellStart"/>
      <w:r w:rsidRPr="00822BE0">
        <w:rPr>
          <w:rFonts w:ascii="Arial" w:hAnsi="Arial" w:cs="Arial"/>
          <w:sz w:val="21"/>
          <w:szCs w:val="21"/>
        </w:rPr>
        <w:t>Machinarium</w:t>
      </w:r>
      <w:proofErr w:type="spellEnd"/>
      <w:r w:rsidRPr="00822BE0">
        <w:rPr>
          <w:rFonts w:ascii="Arial" w:hAnsi="Arial" w:cs="Arial"/>
          <w:sz w:val="21"/>
          <w:szCs w:val="21"/>
        </w:rPr>
        <w:t xml:space="preserve"> jsme umístili do Salonu mechanické hudby </w:t>
      </w:r>
      <w:r w:rsidR="00222BF3" w:rsidRPr="00822BE0">
        <w:rPr>
          <w:rFonts w:ascii="Arial" w:hAnsi="Arial" w:cs="Arial"/>
          <w:sz w:val="21"/>
          <w:szCs w:val="21"/>
        </w:rPr>
        <w:t>vedle</w:t>
      </w:r>
      <w:r w:rsidRPr="00822BE0">
        <w:rPr>
          <w:rFonts w:ascii="Arial" w:hAnsi="Arial" w:cs="Arial"/>
          <w:sz w:val="21"/>
          <w:szCs w:val="21"/>
        </w:rPr>
        <w:t xml:space="preserve"> historických </w:t>
      </w:r>
      <w:proofErr w:type="spellStart"/>
      <w:r w:rsidRPr="00822BE0">
        <w:rPr>
          <w:rFonts w:ascii="Arial" w:hAnsi="Arial" w:cs="Arial"/>
          <w:sz w:val="21"/>
          <w:szCs w:val="21"/>
        </w:rPr>
        <w:t>automatonů</w:t>
      </w:r>
      <w:proofErr w:type="spellEnd"/>
      <w:r w:rsidRPr="00822BE0">
        <w:rPr>
          <w:rFonts w:ascii="Arial" w:hAnsi="Arial" w:cs="Arial"/>
          <w:sz w:val="21"/>
          <w:szCs w:val="21"/>
        </w:rPr>
        <w:t>, které zdobily reálné šlechtické salony v 18. století. Prostor v centrálním otevřeném prostoru budovy, nazývaný galerie</w:t>
      </w:r>
      <w:r w:rsidR="00222BF3" w:rsidRPr="00822BE0">
        <w:rPr>
          <w:rFonts w:ascii="Arial" w:hAnsi="Arial" w:cs="Arial"/>
          <w:sz w:val="21"/>
          <w:szCs w:val="21"/>
        </w:rPr>
        <w:t>,</w:t>
      </w:r>
      <w:r w:rsidRPr="00822BE0">
        <w:rPr>
          <w:rFonts w:ascii="Arial" w:hAnsi="Arial" w:cs="Arial"/>
          <w:sz w:val="21"/>
          <w:szCs w:val="21"/>
        </w:rPr>
        <w:t xml:space="preserve"> jsme zaplnili uměleckými díly Krištofa </w:t>
      </w:r>
      <w:proofErr w:type="spellStart"/>
      <w:r w:rsidRPr="00822BE0">
        <w:rPr>
          <w:rFonts w:ascii="Arial" w:hAnsi="Arial" w:cs="Arial"/>
          <w:sz w:val="21"/>
          <w:szCs w:val="21"/>
        </w:rPr>
        <w:t>Kintery</w:t>
      </w:r>
      <w:proofErr w:type="spellEnd"/>
      <w:r w:rsidRPr="00822BE0">
        <w:rPr>
          <w:rFonts w:ascii="Arial" w:hAnsi="Arial" w:cs="Arial"/>
          <w:sz w:val="21"/>
          <w:szCs w:val="21"/>
        </w:rPr>
        <w:t xml:space="preserve">, Jaroslava </w:t>
      </w:r>
      <w:proofErr w:type="spellStart"/>
      <w:r w:rsidRPr="00822BE0">
        <w:rPr>
          <w:rFonts w:ascii="Arial" w:hAnsi="Arial" w:cs="Arial"/>
          <w:sz w:val="21"/>
          <w:szCs w:val="21"/>
        </w:rPr>
        <w:t>Róny</w:t>
      </w:r>
      <w:proofErr w:type="spellEnd"/>
      <w:r w:rsidRPr="00822BE0">
        <w:rPr>
          <w:rFonts w:ascii="Arial" w:hAnsi="Arial" w:cs="Arial"/>
          <w:sz w:val="21"/>
          <w:szCs w:val="21"/>
        </w:rPr>
        <w:t xml:space="preserve">, Adolfa Lachmana, Prokopa Bartoníčka a Benjamina </w:t>
      </w:r>
      <w:proofErr w:type="spellStart"/>
      <w:r w:rsidRPr="00822BE0">
        <w:rPr>
          <w:rFonts w:ascii="Arial" w:hAnsi="Arial" w:cs="Arial"/>
          <w:sz w:val="21"/>
          <w:szCs w:val="21"/>
        </w:rPr>
        <w:t>Mause</w:t>
      </w:r>
      <w:proofErr w:type="spellEnd"/>
      <w:r w:rsidRPr="00822BE0">
        <w:rPr>
          <w:rFonts w:ascii="Arial" w:hAnsi="Arial" w:cs="Arial"/>
          <w:sz w:val="21"/>
          <w:szCs w:val="21"/>
        </w:rPr>
        <w:t xml:space="preserve"> a v přízemí vedle robustních parních strojů a turbín našla své místo průmyslová robotika </w:t>
      </w:r>
      <w:r w:rsidR="002314CB" w:rsidRPr="00822BE0">
        <w:rPr>
          <w:rFonts w:ascii="Arial" w:hAnsi="Arial" w:cs="Arial"/>
          <w:sz w:val="21"/>
          <w:szCs w:val="21"/>
        </w:rPr>
        <w:t xml:space="preserve">– </w:t>
      </w:r>
      <w:r w:rsidRPr="00822BE0">
        <w:rPr>
          <w:rFonts w:ascii="Arial" w:hAnsi="Arial" w:cs="Arial"/>
          <w:sz w:val="21"/>
          <w:szCs w:val="21"/>
        </w:rPr>
        <w:t>spojili jsme tímto pomyslně století pár</w:t>
      </w:r>
      <w:r w:rsidR="002314CB" w:rsidRPr="00822BE0">
        <w:rPr>
          <w:rFonts w:ascii="Arial" w:hAnsi="Arial" w:cs="Arial"/>
          <w:sz w:val="21"/>
          <w:szCs w:val="21"/>
        </w:rPr>
        <w:t>y se stoletím umělé inteligence</w:t>
      </w:r>
      <w:r w:rsidR="00F62443" w:rsidRPr="00822BE0">
        <w:rPr>
          <w:rFonts w:ascii="Arial" w:hAnsi="Arial" w:cs="Arial"/>
          <w:sz w:val="21"/>
          <w:szCs w:val="21"/>
        </w:rPr>
        <w:t>,</w:t>
      </w:r>
      <w:r w:rsidRPr="00822BE0">
        <w:rPr>
          <w:rFonts w:ascii="Arial" w:hAnsi="Arial" w:cs="Arial"/>
          <w:sz w:val="21"/>
          <w:szCs w:val="21"/>
        </w:rPr>
        <w:t xml:space="preserve">” pokračuje Šikulová. </w:t>
      </w:r>
    </w:p>
    <w:p w14:paraId="3DD7915C" w14:textId="77777777" w:rsidR="00131440" w:rsidRPr="00822BE0" w:rsidRDefault="00131440" w:rsidP="00131440">
      <w:pPr>
        <w:rPr>
          <w:rFonts w:ascii="Arial" w:hAnsi="Arial" w:cs="Arial"/>
          <w:sz w:val="21"/>
          <w:szCs w:val="21"/>
        </w:rPr>
      </w:pPr>
    </w:p>
    <w:p w14:paraId="34F64AB0" w14:textId="288A0D40" w:rsidR="00C06CF1" w:rsidRPr="00C93A06" w:rsidRDefault="00F62443" w:rsidP="00C06CF1">
      <w:pPr>
        <w:pStyle w:val="Bezmezer"/>
        <w:tabs>
          <w:tab w:val="left" w:pos="8592"/>
        </w:tabs>
        <w:spacing w:line="240" w:lineRule="auto"/>
        <w:jc w:val="both"/>
        <w:rPr>
          <w:rStyle w:val="tojvnm2t"/>
          <w:rFonts w:ascii="Arial" w:hAnsi="Arial" w:cs="Arial"/>
          <w:color w:val="auto"/>
          <w:sz w:val="21"/>
          <w:szCs w:val="21"/>
        </w:rPr>
      </w:pPr>
      <w:r w:rsidRPr="00822BE0">
        <w:rPr>
          <w:rFonts w:ascii="Arial" w:hAnsi="Arial" w:cs="Arial"/>
          <w:sz w:val="21"/>
          <w:szCs w:val="21"/>
          <w:lang w:val="cs-CZ"/>
        </w:rPr>
        <w:t>Chybět nebudou ani prototypy robotických systémů z</w:t>
      </w:r>
      <w:r w:rsidR="009C7A91" w:rsidRPr="00822BE0">
        <w:rPr>
          <w:rFonts w:ascii="Arial" w:hAnsi="Arial" w:cs="Arial"/>
          <w:sz w:val="21"/>
          <w:szCs w:val="21"/>
          <w:lang w:val="cs-CZ"/>
        </w:rPr>
        <w:t xml:space="preserve"> výzkumných </w:t>
      </w:r>
      <w:r w:rsidR="00236901" w:rsidRPr="00822BE0">
        <w:rPr>
          <w:rFonts w:ascii="Arial" w:hAnsi="Arial" w:cs="Arial"/>
          <w:sz w:val="21"/>
          <w:szCs w:val="21"/>
          <w:lang w:val="cs-CZ"/>
        </w:rPr>
        <w:t xml:space="preserve">center </w:t>
      </w:r>
      <w:r w:rsidRPr="00822BE0">
        <w:rPr>
          <w:rFonts w:ascii="Arial" w:hAnsi="Arial" w:cs="Arial"/>
          <w:sz w:val="21"/>
          <w:szCs w:val="21"/>
          <w:lang w:val="cs-CZ"/>
        </w:rPr>
        <w:t xml:space="preserve">Vysokého učení technického v Brně. </w:t>
      </w:r>
      <w:r w:rsidR="00464792" w:rsidRPr="00822BE0">
        <w:rPr>
          <w:rFonts w:ascii="Arial" w:hAnsi="Arial" w:cs="Arial"/>
          <w:sz w:val="21"/>
          <w:szCs w:val="21"/>
          <w:lang w:val="cs-CZ"/>
        </w:rPr>
        <w:t>Hlavní výstavní prostor ve třetím podlaží muzea se promění v laboratoř, která</w:t>
      </w:r>
      <w:r w:rsidR="002B51F8" w:rsidRPr="00822BE0">
        <w:rPr>
          <w:rFonts w:ascii="Arial" w:hAnsi="Arial" w:cs="Arial"/>
          <w:sz w:val="21"/>
          <w:szCs w:val="21"/>
          <w:lang w:val="cs-CZ"/>
        </w:rPr>
        <w:t xml:space="preserve"> na ploše více než 600</w:t>
      </w:r>
      <w:r w:rsidR="0011376D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2B51F8" w:rsidRPr="00822BE0">
        <w:rPr>
          <w:rFonts w:ascii="Arial" w:hAnsi="Arial" w:cs="Arial"/>
          <w:sz w:val="21"/>
          <w:szCs w:val="21"/>
          <w:lang w:val="cs-CZ"/>
        </w:rPr>
        <w:t>m</w:t>
      </w:r>
      <w:r w:rsidR="002B51F8" w:rsidRPr="00822BE0">
        <w:rPr>
          <w:rFonts w:ascii="Arial" w:hAnsi="Arial" w:cs="Arial"/>
          <w:sz w:val="21"/>
          <w:szCs w:val="21"/>
          <w:vertAlign w:val="superscript"/>
          <w:lang w:val="cs-CZ"/>
        </w:rPr>
        <w:t>2</w:t>
      </w:r>
      <w:r w:rsidR="00464792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EA4DDE" w:rsidRPr="00822BE0">
        <w:rPr>
          <w:rFonts w:ascii="Arial" w:hAnsi="Arial" w:cs="Arial"/>
          <w:sz w:val="21"/>
          <w:szCs w:val="21"/>
          <w:lang w:val="cs-CZ"/>
        </w:rPr>
        <w:t>nabídne</w:t>
      </w:r>
      <w:r w:rsidR="00464792" w:rsidRPr="00822BE0">
        <w:rPr>
          <w:rFonts w:ascii="Arial" w:hAnsi="Arial" w:cs="Arial"/>
          <w:sz w:val="21"/>
          <w:szCs w:val="21"/>
          <w:lang w:val="cs-CZ"/>
        </w:rPr>
        <w:t xml:space="preserve"> výsledky</w:t>
      </w:r>
      <w:r w:rsidR="002314CB" w:rsidRPr="00822BE0">
        <w:rPr>
          <w:rFonts w:ascii="Arial" w:hAnsi="Arial" w:cs="Arial"/>
          <w:sz w:val="21"/>
          <w:szCs w:val="21"/>
          <w:lang w:val="cs-CZ"/>
        </w:rPr>
        <w:t xml:space="preserve"> vzájemné</w:t>
      </w:r>
      <w:r w:rsidR="00464792" w:rsidRPr="00822BE0">
        <w:rPr>
          <w:rFonts w:ascii="Arial" w:hAnsi="Arial" w:cs="Arial"/>
          <w:sz w:val="21"/>
          <w:szCs w:val="21"/>
          <w:lang w:val="cs-CZ"/>
        </w:rPr>
        <w:t xml:space="preserve"> spolupráce</w:t>
      </w:r>
      <w:r w:rsidR="002B51F8" w:rsidRPr="00822BE0">
        <w:rPr>
          <w:rFonts w:ascii="Arial" w:hAnsi="Arial" w:cs="Arial"/>
          <w:sz w:val="21"/>
          <w:szCs w:val="21"/>
          <w:lang w:val="cs-CZ"/>
        </w:rPr>
        <w:t xml:space="preserve"> muzea s jednotlivými fakultami VUT</w:t>
      </w:r>
      <w:r w:rsidR="00EA4DDE" w:rsidRPr="00822BE0">
        <w:rPr>
          <w:rFonts w:ascii="Arial" w:hAnsi="Arial" w:cs="Arial"/>
          <w:sz w:val="21"/>
          <w:szCs w:val="21"/>
          <w:lang w:val="cs-CZ"/>
        </w:rPr>
        <w:t xml:space="preserve">. </w:t>
      </w:r>
      <w:r w:rsidR="00EA4DDE" w:rsidRPr="00822BE0">
        <w:rPr>
          <w:rFonts w:ascii="Arial" w:hAnsi="Arial" w:cs="Arial"/>
          <w:sz w:val="21"/>
          <w:szCs w:val="21"/>
        </w:rPr>
        <w:t xml:space="preserve">Týmy prof. </w:t>
      </w:r>
      <w:r w:rsidR="00945132">
        <w:rPr>
          <w:rFonts w:ascii="Arial" w:hAnsi="Arial" w:cs="Arial"/>
          <w:sz w:val="21"/>
          <w:szCs w:val="21"/>
        </w:rPr>
        <w:t xml:space="preserve">Luďka </w:t>
      </w:r>
      <w:r w:rsidR="00EA4DDE" w:rsidRPr="00822BE0">
        <w:rPr>
          <w:rFonts w:ascii="Arial" w:hAnsi="Arial" w:cs="Arial"/>
          <w:sz w:val="21"/>
          <w:szCs w:val="21"/>
        </w:rPr>
        <w:t xml:space="preserve">Žaluda a doc. </w:t>
      </w:r>
      <w:r w:rsidR="00945132">
        <w:rPr>
          <w:rFonts w:ascii="Arial" w:hAnsi="Arial" w:cs="Arial"/>
          <w:sz w:val="21"/>
          <w:szCs w:val="21"/>
        </w:rPr>
        <w:t xml:space="preserve">Roberta </w:t>
      </w:r>
      <w:r w:rsidR="00EA4DDE" w:rsidRPr="00822BE0">
        <w:rPr>
          <w:rFonts w:ascii="Arial" w:hAnsi="Arial" w:cs="Arial"/>
          <w:sz w:val="21"/>
          <w:szCs w:val="21"/>
        </w:rPr>
        <w:t>Grepla</w:t>
      </w:r>
      <w:r w:rsidR="002314CB" w:rsidRPr="00822BE0">
        <w:rPr>
          <w:rFonts w:ascii="Arial" w:hAnsi="Arial" w:cs="Arial"/>
          <w:sz w:val="21"/>
          <w:szCs w:val="21"/>
        </w:rPr>
        <w:t xml:space="preserve"> </w:t>
      </w:r>
      <w:r w:rsidR="00236901" w:rsidRPr="00822BE0">
        <w:rPr>
          <w:rFonts w:ascii="Arial" w:hAnsi="Arial" w:cs="Arial"/>
          <w:sz w:val="21"/>
          <w:szCs w:val="21"/>
        </w:rPr>
        <w:t xml:space="preserve">připravily </w:t>
      </w:r>
      <w:r w:rsidR="00EA4DDE" w:rsidRPr="00822BE0">
        <w:rPr>
          <w:rFonts w:ascii="Arial" w:hAnsi="Arial" w:cs="Arial"/>
          <w:sz w:val="21"/>
          <w:szCs w:val="21"/>
        </w:rPr>
        <w:t>a</w:t>
      </w:r>
      <w:r w:rsidR="00D7383C" w:rsidRPr="00822BE0">
        <w:rPr>
          <w:rFonts w:ascii="Arial" w:hAnsi="Arial" w:cs="Arial"/>
          <w:sz w:val="21"/>
          <w:szCs w:val="21"/>
        </w:rPr>
        <w:t xml:space="preserve"> </w:t>
      </w:r>
      <w:r w:rsidR="00236901" w:rsidRPr="00822BE0">
        <w:rPr>
          <w:rFonts w:ascii="Arial" w:hAnsi="Arial" w:cs="Arial"/>
          <w:sz w:val="21"/>
          <w:szCs w:val="21"/>
        </w:rPr>
        <w:t xml:space="preserve">naprogramovaly </w:t>
      </w:r>
      <w:r w:rsidR="00EA4DDE" w:rsidRPr="00822BE0">
        <w:rPr>
          <w:rFonts w:ascii="Arial" w:hAnsi="Arial" w:cs="Arial"/>
          <w:sz w:val="21"/>
          <w:szCs w:val="21"/>
        </w:rPr>
        <w:t>během dvou let na svých pracovištích několik exponátů přímo pro tuto výstavu.</w:t>
      </w:r>
      <w:r w:rsidR="00464792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F77D4A" w:rsidRPr="00822BE0">
        <w:rPr>
          <w:rFonts w:ascii="Arial" w:hAnsi="Arial" w:cs="Arial"/>
          <w:sz w:val="21"/>
          <w:szCs w:val="21"/>
          <w:lang w:val="cs-CZ"/>
        </w:rPr>
        <w:t xml:space="preserve">Právě </w:t>
      </w:r>
      <w:r w:rsidR="00EA4DDE" w:rsidRPr="00822BE0">
        <w:rPr>
          <w:rFonts w:ascii="Arial" w:hAnsi="Arial" w:cs="Arial"/>
          <w:sz w:val="21"/>
          <w:szCs w:val="21"/>
          <w:lang w:val="cs-CZ"/>
        </w:rPr>
        <w:t>z VUT</w:t>
      </w:r>
      <w:r w:rsidR="00F77D4A" w:rsidRPr="00822BE0">
        <w:rPr>
          <w:rFonts w:ascii="Arial" w:hAnsi="Arial" w:cs="Arial"/>
          <w:sz w:val="21"/>
          <w:szCs w:val="21"/>
          <w:lang w:val="cs-CZ"/>
        </w:rPr>
        <w:t xml:space="preserve"> pochází i</w:t>
      </w:r>
      <w:r w:rsidR="00EA4DDE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236901" w:rsidRPr="00822BE0">
        <w:rPr>
          <w:rFonts w:ascii="Arial" w:hAnsi="Arial" w:cs="Arial"/>
          <w:sz w:val="21"/>
          <w:szCs w:val="21"/>
          <w:lang w:val="cs-CZ"/>
        </w:rPr>
        <w:t xml:space="preserve">jedny </w:t>
      </w:r>
      <w:r w:rsidR="00EA4DDE" w:rsidRPr="00822BE0">
        <w:rPr>
          <w:rFonts w:ascii="Arial" w:hAnsi="Arial" w:cs="Arial"/>
          <w:sz w:val="21"/>
          <w:szCs w:val="21"/>
          <w:lang w:val="cs-CZ"/>
        </w:rPr>
        <w:t>z</w:t>
      </w:r>
      <w:r w:rsidR="00E00778" w:rsidRPr="00822BE0">
        <w:rPr>
          <w:rFonts w:ascii="Arial" w:hAnsi="Arial" w:cs="Arial"/>
          <w:sz w:val="21"/>
          <w:szCs w:val="21"/>
          <w:lang w:val="cs-CZ"/>
        </w:rPr>
        <w:t xml:space="preserve"> hlavních </w:t>
      </w:r>
      <w:r w:rsidR="001F7EEE" w:rsidRPr="00822BE0">
        <w:rPr>
          <w:rFonts w:ascii="Arial" w:hAnsi="Arial" w:cs="Arial"/>
          <w:sz w:val="21"/>
          <w:szCs w:val="21"/>
          <w:lang w:val="cs-CZ"/>
        </w:rPr>
        <w:t>exponátů výstavy</w:t>
      </w:r>
      <w:r w:rsidR="00F77D4A" w:rsidRPr="00822BE0">
        <w:rPr>
          <w:rFonts w:ascii="Arial" w:hAnsi="Arial" w:cs="Arial"/>
          <w:sz w:val="21"/>
          <w:szCs w:val="21"/>
          <w:lang w:val="cs-CZ"/>
        </w:rPr>
        <w:t xml:space="preserve"> –</w:t>
      </w:r>
      <w:r w:rsidR="00E00778" w:rsidRPr="00822BE0">
        <w:rPr>
          <w:rFonts w:ascii="Arial" w:hAnsi="Arial" w:cs="Arial"/>
          <w:sz w:val="21"/>
          <w:szCs w:val="21"/>
          <w:lang w:val="cs-CZ"/>
        </w:rPr>
        <w:t xml:space="preserve"> mimo jiné</w:t>
      </w:r>
      <w:r w:rsidR="00F77D4A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AF27BF" w:rsidRPr="00822BE0">
        <w:rPr>
          <w:rFonts w:ascii="Arial" w:hAnsi="Arial" w:cs="Arial"/>
          <w:sz w:val="21"/>
          <w:szCs w:val="21"/>
          <w:lang w:val="cs-CZ"/>
        </w:rPr>
        <w:t>roboti</w:t>
      </w:r>
      <w:r w:rsidR="00FC6CFF" w:rsidRPr="00822BE0">
        <w:rPr>
          <w:rFonts w:ascii="Arial" w:hAnsi="Arial" w:cs="Arial"/>
          <w:sz w:val="21"/>
          <w:szCs w:val="21"/>
          <w:lang w:val="cs-CZ"/>
        </w:rPr>
        <w:t xml:space="preserve"> humanoidního </w:t>
      </w:r>
      <w:r w:rsidR="001F7EEE" w:rsidRPr="00822BE0">
        <w:rPr>
          <w:rFonts w:ascii="Arial" w:hAnsi="Arial" w:cs="Arial"/>
          <w:sz w:val="21"/>
          <w:szCs w:val="21"/>
          <w:lang w:val="cs-CZ"/>
        </w:rPr>
        <w:t>typu, kteří</w:t>
      </w:r>
      <w:r w:rsidR="00F77D4A" w:rsidRPr="00822BE0">
        <w:rPr>
          <w:rFonts w:ascii="Arial" w:hAnsi="Arial" w:cs="Arial"/>
          <w:sz w:val="21"/>
          <w:szCs w:val="21"/>
          <w:lang w:val="cs-CZ"/>
        </w:rPr>
        <w:t xml:space="preserve"> spolu povedou </w:t>
      </w:r>
      <w:r w:rsidR="00D76CDF" w:rsidRPr="00822BE0">
        <w:rPr>
          <w:rFonts w:ascii="Arial" w:hAnsi="Arial" w:cs="Arial"/>
          <w:sz w:val="21"/>
          <w:szCs w:val="21"/>
          <w:lang w:val="cs-CZ"/>
        </w:rPr>
        <w:t xml:space="preserve">tzv. </w:t>
      </w:r>
      <w:r w:rsidR="00AF27BF" w:rsidRPr="00822BE0">
        <w:rPr>
          <w:rFonts w:ascii="Arial" w:hAnsi="Arial" w:cs="Arial"/>
          <w:sz w:val="21"/>
          <w:szCs w:val="21"/>
          <w:lang w:val="cs-CZ"/>
        </w:rPr>
        <w:t>sto</w:t>
      </w:r>
      <w:r w:rsidR="00F77D4A" w:rsidRPr="00822BE0">
        <w:rPr>
          <w:rFonts w:ascii="Arial" w:hAnsi="Arial" w:cs="Arial"/>
          <w:sz w:val="21"/>
          <w:szCs w:val="21"/>
          <w:lang w:val="cs-CZ"/>
        </w:rPr>
        <w:t>letý dialog.</w:t>
      </w:r>
      <w:r w:rsidR="00D76CDF" w:rsidRPr="00822BE0">
        <w:rPr>
          <w:rFonts w:ascii="Arial" w:hAnsi="Arial" w:cs="Arial"/>
          <w:sz w:val="21"/>
          <w:szCs w:val="21"/>
          <w:lang w:val="cs-CZ"/>
        </w:rPr>
        <w:t xml:space="preserve"> „</w:t>
      </w:r>
      <w:r w:rsidR="00A564B9" w:rsidRPr="00822BE0">
        <w:rPr>
          <w:rFonts w:ascii="Arial" w:hAnsi="Arial" w:cs="Arial"/>
          <w:sz w:val="21"/>
          <w:szCs w:val="21"/>
          <w:lang w:val="cs-CZ"/>
        </w:rPr>
        <w:t>Jeden z robotů bude pocházet z doby Čapkovy R.</w:t>
      </w:r>
      <w:r w:rsidR="00074174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A564B9" w:rsidRPr="00822BE0">
        <w:rPr>
          <w:rFonts w:ascii="Arial" w:hAnsi="Arial" w:cs="Arial"/>
          <w:sz w:val="21"/>
          <w:szCs w:val="21"/>
          <w:lang w:val="cs-CZ"/>
        </w:rPr>
        <w:t>U.</w:t>
      </w:r>
      <w:r w:rsidR="00074174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A564B9" w:rsidRPr="00822BE0">
        <w:rPr>
          <w:rFonts w:ascii="Arial" w:hAnsi="Arial" w:cs="Arial"/>
          <w:sz w:val="21"/>
          <w:szCs w:val="21"/>
          <w:lang w:val="cs-CZ"/>
        </w:rPr>
        <w:t>R</w:t>
      </w:r>
      <w:r w:rsidR="00897125" w:rsidRPr="00822BE0">
        <w:rPr>
          <w:rFonts w:ascii="Arial" w:hAnsi="Arial" w:cs="Arial"/>
          <w:sz w:val="21"/>
          <w:szCs w:val="21"/>
          <w:lang w:val="cs-CZ"/>
        </w:rPr>
        <w:t>.</w:t>
      </w:r>
      <w:r w:rsidR="00A564B9" w:rsidRPr="00822BE0">
        <w:rPr>
          <w:rFonts w:ascii="Arial" w:hAnsi="Arial" w:cs="Arial"/>
          <w:sz w:val="21"/>
          <w:szCs w:val="21"/>
          <w:lang w:val="cs-CZ"/>
        </w:rPr>
        <w:t>, zatímco ten druhý bude rep</w:t>
      </w:r>
      <w:r w:rsidR="00810550" w:rsidRPr="00822BE0">
        <w:rPr>
          <w:rFonts w:ascii="Arial" w:hAnsi="Arial" w:cs="Arial"/>
          <w:sz w:val="21"/>
          <w:szCs w:val="21"/>
          <w:lang w:val="cs-CZ"/>
        </w:rPr>
        <w:t>r</w:t>
      </w:r>
      <w:r w:rsidR="00A564B9" w:rsidRPr="00822BE0">
        <w:rPr>
          <w:rFonts w:ascii="Arial" w:hAnsi="Arial" w:cs="Arial"/>
          <w:sz w:val="21"/>
          <w:szCs w:val="21"/>
          <w:lang w:val="cs-CZ"/>
        </w:rPr>
        <w:t xml:space="preserve">ezentovat současnost a moderní </w:t>
      </w:r>
      <w:r w:rsidR="00BE42BE" w:rsidRPr="00822BE0">
        <w:rPr>
          <w:rFonts w:ascii="Arial" w:hAnsi="Arial" w:cs="Arial"/>
          <w:sz w:val="21"/>
          <w:szCs w:val="21"/>
          <w:lang w:val="cs-CZ"/>
        </w:rPr>
        <w:t>technologie</w:t>
      </w:r>
      <w:r w:rsidR="00A564B9" w:rsidRPr="00822BE0">
        <w:rPr>
          <w:rFonts w:ascii="Arial" w:hAnsi="Arial" w:cs="Arial"/>
          <w:sz w:val="21"/>
          <w:szCs w:val="21"/>
          <w:lang w:val="cs-CZ"/>
        </w:rPr>
        <w:t xml:space="preserve">. </w:t>
      </w:r>
      <w:r w:rsidR="00FC6CFF" w:rsidRPr="00822BE0">
        <w:rPr>
          <w:rFonts w:ascii="Arial" w:hAnsi="Arial" w:cs="Arial"/>
          <w:sz w:val="21"/>
          <w:szCs w:val="21"/>
          <w:lang w:val="cs-CZ"/>
        </w:rPr>
        <w:t xml:space="preserve">Ve společném </w:t>
      </w:r>
      <w:r w:rsidR="003611AD" w:rsidRPr="00822BE0">
        <w:rPr>
          <w:rFonts w:ascii="Arial" w:hAnsi="Arial" w:cs="Arial"/>
          <w:sz w:val="21"/>
          <w:szCs w:val="21"/>
          <w:lang w:val="cs-CZ"/>
        </w:rPr>
        <w:t>dialogu</w:t>
      </w:r>
      <w:r w:rsidR="00AF27BF" w:rsidRPr="00822BE0">
        <w:rPr>
          <w:rFonts w:ascii="Arial" w:hAnsi="Arial" w:cs="Arial"/>
          <w:sz w:val="21"/>
          <w:szCs w:val="21"/>
          <w:lang w:val="cs-CZ"/>
        </w:rPr>
        <w:t xml:space="preserve"> objasní hlavní milní</w:t>
      </w:r>
      <w:r w:rsidR="00FC6CFF" w:rsidRPr="00822BE0">
        <w:rPr>
          <w:rFonts w:ascii="Arial" w:hAnsi="Arial" w:cs="Arial"/>
          <w:sz w:val="21"/>
          <w:szCs w:val="21"/>
          <w:lang w:val="cs-CZ"/>
        </w:rPr>
        <w:t>ky, kterými robotika prošla za posledních sto let</w:t>
      </w:r>
      <w:r w:rsidR="00A564B9" w:rsidRPr="00822BE0">
        <w:rPr>
          <w:rFonts w:ascii="Arial" w:hAnsi="Arial" w:cs="Arial"/>
          <w:sz w:val="21"/>
          <w:szCs w:val="21"/>
          <w:lang w:val="cs-CZ"/>
        </w:rPr>
        <w:t>,” přibližuje</w:t>
      </w:r>
      <w:r w:rsidR="00E00778" w:rsidRPr="00822BE0">
        <w:rPr>
          <w:rFonts w:ascii="Arial" w:hAnsi="Arial" w:cs="Arial"/>
          <w:sz w:val="21"/>
          <w:szCs w:val="21"/>
          <w:lang w:val="cs-CZ"/>
        </w:rPr>
        <w:t xml:space="preserve"> prof.</w:t>
      </w:r>
      <w:r w:rsidR="00A564B9" w:rsidRPr="00822BE0">
        <w:rPr>
          <w:rFonts w:ascii="Arial" w:hAnsi="Arial" w:cs="Arial"/>
          <w:sz w:val="21"/>
          <w:szCs w:val="21"/>
          <w:lang w:val="cs-CZ"/>
        </w:rPr>
        <w:t xml:space="preserve"> Luděk Žalud z VUT v Brně. </w:t>
      </w:r>
      <w:r w:rsidR="002C3BC2" w:rsidRPr="00822BE0">
        <w:rPr>
          <w:rFonts w:ascii="Arial" w:hAnsi="Arial" w:cs="Arial"/>
          <w:sz w:val="21"/>
          <w:szCs w:val="21"/>
          <w:lang w:val="cs-CZ"/>
        </w:rPr>
        <w:t xml:space="preserve">Nejen tyto dva roboty </w:t>
      </w:r>
      <w:r w:rsidR="00236901" w:rsidRPr="00822BE0">
        <w:rPr>
          <w:rFonts w:ascii="Arial" w:hAnsi="Arial" w:cs="Arial"/>
          <w:sz w:val="21"/>
          <w:szCs w:val="21"/>
          <w:lang w:val="cs-CZ"/>
        </w:rPr>
        <w:t xml:space="preserve">uvidí </w:t>
      </w:r>
      <w:r w:rsidR="002C3BC2" w:rsidRPr="00822BE0">
        <w:rPr>
          <w:rFonts w:ascii="Arial" w:hAnsi="Arial" w:cs="Arial"/>
          <w:sz w:val="21"/>
          <w:szCs w:val="21"/>
          <w:lang w:val="cs-CZ"/>
        </w:rPr>
        <w:t xml:space="preserve">návštěvníci ve výstavě komunikovat – sami si budou moci </w:t>
      </w:r>
      <w:r w:rsidR="00AF27BF" w:rsidRPr="00822BE0">
        <w:rPr>
          <w:rFonts w:ascii="Arial" w:hAnsi="Arial" w:cs="Arial"/>
          <w:sz w:val="21"/>
          <w:szCs w:val="21"/>
          <w:lang w:val="cs-CZ"/>
        </w:rPr>
        <w:t>s</w:t>
      </w:r>
      <w:r w:rsidR="002C3BC2" w:rsidRPr="00822BE0">
        <w:rPr>
          <w:rFonts w:ascii="Arial" w:hAnsi="Arial" w:cs="Arial"/>
          <w:sz w:val="21"/>
          <w:szCs w:val="21"/>
          <w:lang w:val="cs-CZ"/>
        </w:rPr>
        <w:t xml:space="preserve"> jedním z </w:t>
      </w:r>
      <w:r w:rsidR="00897125" w:rsidRPr="00822BE0">
        <w:rPr>
          <w:rFonts w:ascii="Arial" w:hAnsi="Arial" w:cs="Arial"/>
          <w:sz w:val="21"/>
          <w:szCs w:val="21"/>
          <w:lang w:val="cs-CZ"/>
        </w:rPr>
        <w:t>nich</w:t>
      </w:r>
      <w:r w:rsidR="00AC5820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AF27BF" w:rsidRPr="00822BE0">
        <w:rPr>
          <w:rFonts w:ascii="Arial" w:hAnsi="Arial" w:cs="Arial"/>
          <w:sz w:val="21"/>
          <w:szCs w:val="21"/>
          <w:lang w:val="cs-CZ"/>
        </w:rPr>
        <w:t xml:space="preserve">popovídat, a možná budou i překvapení, když </w:t>
      </w:r>
      <w:r w:rsidR="00897125" w:rsidRPr="00822BE0">
        <w:rPr>
          <w:rFonts w:ascii="Arial" w:hAnsi="Arial" w:cs="Arial"/>
          <w:sz w:val="21"/>
          <w:szCs w:val="21"/>
          <w:lang w:val="cs-CZ"/>
        </w:rPr>
        <w:t xml:space="preserve">robot </w:t>
      </w:r>
      <w:r w:rsidR="00E00778" w:rsidRPr="00822BE0">
        <w:rPr>
          <w:rFonts w:ascii="Arial" w:hAnsi="Arial" w:cs="Arial"/>
          <w:sz w:val="21"/>
          <w:szCs w:val="21"/>
          <w:lang w:val="cs-CZ"/>
        </w:rPr>
        <w:t xml:space="preserve">rozpozná a odhadne </w:t>
      </w:r>
      <w:r w:rsidR="002C3BC2" w:rsidRPr="00822BE0">
        <w:rPr>
          <w:rFonts w:ascii="Arial" w:hAnsi="Arial" w:cs="Arial"/>
          <w:sz w:val="21"/>
          <w:szCs w:val="21"/>
          <w:lang w:val="cs-CZ"/>
        </w:rPr>
        <w:t>jej</w:t>
      </w:r>
      <w:r w:rsidR="00DB2B9D" w:rsidRPr="00822BE0">
        <w:rPr>
          <w:rFonts w:ascii="Arial" w:hAnsi="Arial" w:cs="Arial"/>
          <w:sz w:val="21"/>
          <w:szCs w:val="21"/>
          <w:lang w:val="cs-CZ"/>
        </w:rPr>
        <w:t>ich aktuální věk</w:t>
      </w:r>
      <w:r w:rsidR="000740C2" w:rsidRPr="00822BE0">
        <w:rPr>
          <w:rFonts w:ascii="Arial" w:hAnsi="Arial" w:cs="Arial"/>
          <w:sz w:val="21"/>
          <w:szCs w:val="21"/>
          <w:lang w:val="cs-CZ"/>
        </w:rPr>
        <w:t>,</w:t>
      </w:r>
      <w:r w:rsidR="00DB2B9D" w:rsidRPr="00822BE0">
        <w:rPr>
          <w:rFonts w:ascii="Arial" w:hAnsi="Arial" w:cs="Arial"/>
          <w:sz w:val="21"/>
          <w:szCs w:val="21"/>
          <w:lang w:val="cs-CZ"/>
        </w:rPr>
        <w:t xml:space="preserve"> nebo </w:t>
      </w:r>
      <w:r w:rsidR="00A9146F" w:rsidRPr="00822BE0">
        <w:rPr>
          <w:rFonts w:ascii="Arial" w:hAnsi="Arial" w:cs="Arial"/>
          <w:sz w:val="21"/>
          <w:szCs w:val="21"/>
          <w:lang w:val="cs-CZ"/>
        </w:rPr>
        <w:t xml:space="preserve">dokonce </w:t>
      </w:r>
      <w:r w:rsidR="00DB2B9D" w:rsidRPr="00822BE0">
        <w:rPr>
          <w:rFonts w:ascii="Arial" w:hAnsi="Arial" w:cs="Arial"/>
          <w:sz w:val="21"/>
          <w:szCs w:val="21"/>
          <w:lang w:val="cs-CZ"/>
        </w:rPr>
        <w:t>hmotnost.</w:t>
      </w:r>
      <w:r w:rsidR="00CA3067" w:rsidRPr="00822BE0">
        <w:rPr>
          <w:rFonts w:ascii="Arial" w:hAnsi="Arial" w:cs="Arial"/>
          <w:sz w:val="21"/>
          <w:szCs w:val="21"/>
          <w:lang w:val="cs-CZ"/>
        </w:rPr>
        <w:t xml:space="preserve"> </w:t>
      </w:r>
      <w:r w:rsidR="00CA3067" w:rsidRPr="00822BE0">
        <w:rPr>
          <w:rFonts w:ascii="Arial" w:hAnsi="Arial" w:cs="Arial"/>
          <w:color w:val="auto"/>
          <w:sz w:val="21"/>
          <w:szCs w:val="21"/>
        </w:rPr>
        <w:t>Velkým tahákem bude jistě</w:t>
      </w:r>
      <w:r w:rsidR="007D5167" w:rsidRPr="00822BE0">
        <w:rPr>
          <w:rFonts w:ascii="Arial" w:hAnsi="Arial" w:cs="Arial"/>
          <w:color w:val="auto"/>
          <w:sz w:val="21"/>
          <w:szCs w:val="21"/>
        </w:rPr>
        <w:t xml:space="preserve"> také</w:t>
      </w:r>
      <w:r w:rsidR="00CA3067" w:rsidRPr="00822BE0">
        <w:rPr>
          <w:rFonts w:ascii="Arial" w:hAnsi="Arial" w:cs="Arial"/>
          <w:color w:val="auto"/>
          <w:sz w:val="21"/>
          <w:szCs w:val="21"/>
        </w:rPr>
        <w:t xml:space="preserve"> replika endoskeletonu Arnolda Schwarzeneggera z filmu Terminátor s jeho vlastnoručním podpisem.</w:t>
      </w:r>
      <w:r w:rsidR="00047079">
        <w:rPr>
          <w:rFonts w:ascii="Arial" w:hAnsi="Arial" w:cs="Arial"/>
          <w:color w:val="auto"/>
          <w:sz w:val="21"/>
          <w:szCs w:val="21"/>
        </w:rPr>
        <w:t xml:space="preserve"> </w:t>
      </w:r>
      <w:r w:rsidR="00BD4496" w:rsidRPr="00C77C6E">
        <w:rPr>
          <w:rFonts w:ascii="Arial" w:hAnsi="Arial" w:cs="Arial"/>
          <w:sz w:val="21"/>
          <w:szCs w:val="21"/>
        </w:rPr>
        <w:t xml:space="preserve">O interaktivní exponáty ve výstavě skutečně nebude nouze.  </w:t>
      </w:r>
      <w:r w:rsidR="00047079" w:rsidRPr="00C77C6E">
        <w:rPr>
          <w:rFonts w:ascii="Arial" w:hAnsi="Arial" w:cs="Arial"/>
          <w:sz w:val="21"/>
          <w:szCs w:val="21"/>
          <w:lang w:val="cs-CZ"/>
        </w:rPr>
        <w:t xml:space="preserve">Návštěvníci se mohou těšit například na Mistra </w:t>
      </w:r>
      <w:proofErr w:type="spellStart"/>
      <w:r w:rsidR="00047079" w:rsidRPr="00C77C6E">
        <w:rPr>
          <w:rFonts w:ascii="Arial" w:hAnsi="Arial" w:cs="Arial"/>
          <w:sz w:val="21"/>
          <w:szCs w:val="21"/>
          <w:lang w:val="cs-CZ"/>
        </w:rPr>
        <w:t>Kresbota</w:t>
      </w:r>
      <w:proofErr w:type="spellEnd"/>
      <w:r w:rsidR="00047079" w:rsidRPr="00C77C6E">
        <w:rPr>
          <w:rFonts w:ascii="Arial" w:hAnsi="Arial" w:cs="Arial"/>
          <w:sz w:val="21"/>
          <w:szCs w:val="21"/>
          <w:lang w:val="cs-CZ"/>
        </w:rPr>
        <w:t xml:space="preserve">. Ten jim na počkání vykouzlí originální kreslený portrét, který si budou moci odnést na památku domů. Nejmenší návštěvníky potěší zase robotický prodavač sladkostí </w:t>
      </w:r>
      <w:proofErr w:type="spellStart"/>
      <w:r w:rsidR="00047079" w:rsidRPr="00C77C6E">
        <w:rPr>
          <w:rFonts w:ascii="Arial" w:hAnsi="Arial" w:cs="Arial"/>
          <w:sz w:val="21"/>
          <w:szCs w:val="21"/>
          <w:lang w:val="cs-CZ"/>
        </w:rPr>
        <w:t>Lízátkář</w:t>
      </w:r>
      <w:proofErr w:type="spellEnd"/>
      <w:r w:rsidR="00047079" w:rsidRPr="00C77C6E">
        <w:rPr>
          <w:rFonts w:ascii="Arial" w:hAnsi="Arial" w:cs="Arial"/>
          <w:sz w:val="21"/>
          <w:szCs w:val="21"/>
          <w:lang w:val="cs-CZ"/>
        </w:rPr>
        <w:t xml:space="preserve">, který je překvapí sladkou odměnou. </w:t>
      </w:r>
      <w:r w:rsidR="00047079" w:rsidRPr="00C77C6E">
        <w:rPr>
          <w:rFonts w:ascii="Arial" w:hAnsi="Arial" w:cs="Arial"/>
          <w:sz w:val="21"/>
          <w:szCs w:val="21"/>
        </w:rPr>
        <w:t xml:space="preserve">Za dalšími zajímavými exponáty návštěvníky dovedou barevně označené prohlídkové trasy – na své si proto přijdou laici, děti, ale i skuteční odborníci. </w:t>
      </w:r>
      <w:r w:rsidR="00C06CF1" w:rsidRPr="00C93A06">
        <w:rPr>
          <w:rStyle w:val="tojvnm2t"/>
          <w:rFonts w:ascii="Arial" w:hAnsi="Arial" w:cs="Arial"/>
        </w:rPr>
        <w:t>To všechno si organizátoři připravili ve výstavě ROBOT2020. Zatím však není úplně jasné, zda bude možné všechny interaktivní exponáty představit v plném provozu do konce letošního roku, a to právě z důvodu hygienických opat</w:t>
      </w:r>
      <w:r w:rsidR="001569A6" w:rsidRPr="00C93A06">
        <w:rPr>
          <w:rStyle w:val="tojvnm2t"/>
          <w:rFonts w:ascii="Arial" w:hAnsi="Arial" w:cs="Arial"/>
        </w:rPr>
        <w:t xml:space="preserve">ření, která </w:t>
      </w:r>
      <w:r w:rsidR="001569A6" w:rsidRPr="00C93A06">
        <w:rPr>
          <w:rStyle w:val="tojvnm2t"/>
          <w:rFonts w:ascii="Arial" w:hAnsi="Arial" w:cs="Arial"/>
          <w:color w:val="auto"/>
        </w:rPr>
        <w:t xml:space="preserve">pozastavila </w:t>
      </w:r>
      <w:r w:rsidR="001569A6" w:rsidRPr="00C93A06">
        <w:rPr>
          <w:rStyle w:val="tojvnm2t"/>
          <w:rFonts w:ascii="Arial" w:hAnsi="Arial" w:cs="Arial"/>
        </w:rPr>
        <w:t xml:space="preserve">interaktivní </w:t>
      </w:r>
      <w:r w:rsidR="00C06CF1" w:rsidRPr="00C93A06">
        <w:rPr>
          <w:rStyle w:val="tojvnm2t"/>
          <w:rFonts w:ascii="Arial" w:hAnsi="Arial" w:cs="Arial"/>
        </w:rPr>
        <w:t>části muzejních expozic již v první vlně pandemie COVID-19.</w:t>
      </w:r>
    </w:p>
    <w:p w14:paraId="5F7E7DC3" w14:textId="77777777" w:rsidR="00C77C6E" w:rsidRPr="00C93A06" w:rsidRDefault="00A9786C" w:rsidP="00C06CF1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</w:rPr>
      </w:pPr>
      <w:r w:rsidRPr="00C93A06">
        <w:rPr>
          <w:rFonts w:ascii="Arial" w:hAnsi="Arial" w:cs="Arial"/>
        </w:rPr>
        <w:t>Ani současná situace</w:t>
      </w:r>
      <w:r w:rsidR="00047079" w:rsidRPr="00C93A06">
        <w:rPr>
          <w:rFonts w:ascii="Arial" w:hAnsi="Arial" w:cs="Arial"/>
        </w:rPr>
        <w:t xml:space="preserve"> však</w:t>
      </w:r>
      <w:r w:rsidRPr="00C93A06">
        <w:rPr>
          <w:rFonts w:ascii="Arial" w:hAnsi="Arial" w:cs="Arial"/>
        </w:rPr>
        <w:t xml:space="preserve"> </w:t>
      </w:r>
      <w:r w:rsidR="001569A6" w:rsidRPr="00C93A06">
        <w:rPr>
          <w:rFonts w:ascii="Arial" w:hAnsi="Arial" w:cs="Arial"/>
          <w:color w:val="auto"/>
        </w:rPr>
        <w:t>nezabránila</w:t>
      </w:r>
      <w:r w:rsidR="001569A6" w:rsidRPr="00C93A06">
        <w:rPr>
          <w:rFonts w:ascii="Arial" w:hAnsi="Arial" w:cs="Arial"/>
          <w:color w:val="FF0000"/>
        </w:rPr>
        <w:t xml:space="preserve"> </w:t>
      </w:r>
      <w:r w:rsidR="00C77C6E" w:rsidRPr="00C93A06">
        <w:rPr>
          <w:rFonts w:ascii="Arial" w:hAnsi="Arial" w:cs="Arial"/>
        </w:rPr>
        <w:t>muzeu</w:t>
      </w:r>
      <w:r w:rsidRPr="00C93A06">
        <w:rPr>
          <w:rFonts w:ascii="Arial" w:hAnsi="Arial" w:cs="Arial"/>
        </w:rPr>
        <w:t xml:space="preserve"> v realizaci výstavního projektu, kterému předcházelo několik let příprav a jednání, ať už se zástupci akademické veřejnosti nebo korporátních a kulturních subjektů z celé Evropy. Některé exponáty putovaly do Brna skutečně </w:t>
      </w:r>
      <w:r w:rsidR="00822BE0" w:rsidRPr="00C93A06">
        <w:rPr>
          <w:rFonts w:ascii="Arial" w:hAnsi="Arial" w:cs="Arial"/>
        </w:rPr>
        <w:t>tisíce</w:t>
      </w:r>
      <w:r w:rsidRPr="00C93A06">
        <w:rPr>
          <w:rFonts w:ascii="Arial" w:hAnsi="Arial" w:cs="Arial"/>
        </w:rPr>
        <w:t xml:space="preserve"> kilometrů, o některé z nich však muzeum přišlo úplně a </w:t>
      </w:r>
      <w:r w:rsidR="00822BE0" w:rsidRPr="00C93A06">
        <w:rPr>
          <w:rFonts w:ascii="Arial" w:hAnsi="Arial" w:cs="Arial"/>
        </w:rPr>
        <w:t>scénář</w:t>
      </w:r>
      <w:r w:rsidRPr="00C93A06">
        <w:rPr>
          <w:rFonts w:ascii="Arial" w:hAnsi="Arial" w:cs="Arial"/>
        </w:rPr>
        <w:t xml:space="preserve"> výstavy se tak musel měnit do poslední chvíle. „U většiny zápůjček ze zahraničních muzeí nebylo možné předměty nasmlouvat a následně transportovat, protože podmínky se v jednotlivých zemích měnily ze dne na den. Stejně tomu bylo i u některých prezentací výrobců robotické techniky. Na strojírenském veletrhu jsme s firmami začali jednat už v roce 2017. Bylo naplánováno, že zapůjčíme novinky současné robotiky, které měly být prezentovány na strojírenském veletrhu v Brně letos v říjnu. Po tom, co byl veletrh zrušen, jsme</w:t>
      </w:r>
      <w:r w:rsidR="00822BE0" w:rsidRPr="00C93A06">
        <w:rPr>
          <w:rFonts w:ascii="Arial" w:hAnsi="Arial" w:cs="Arial"/>
        </w:rPr>
        <w:t xml:space="preserve"> se ocitli v patové situaci. </w:t>
      </w:r>
      <w:r w:rsidRPr="00C93A06">
        <w:rPr>
          <w:rFonts w:ascii="Arial" w:hAnsi="Arial" w:cs="Arial"/>
        </w:rPr>
        <w:t>O to více si vážíme těch, kteří navzdory tomu, že exponáty pro veletrh nevyráběli, připravili a zapůjčili roboty přímo na naši výstavu</w:t>
      </w:r>
      <w:r w:rsidR="00822BE0" w:rsidRPr="00C93A06">
        <w:rPr>
          <w:rFonts w:ascii="Arial" w:hAnsi="Arial" w:cs="Arial"/>
        </w:rPr>
        <w:t xml:space="preserve">, ale o některé jsme samozřejmě přišli. </w:t>
      </w:r>
    </w:p>
    <w:p w14:paraId="66C73943" w14:textId="26A99D60" w:rsidR="00C93A06" w:rsidRPr="008A263B" w:rsidRDefault="00822BE0" w:rsidP="00C93A06">
      <w:pPr>
        <w:jc w:val="both"/>
        <w:rPr>
          <w:rFonts w:ascii="Arial" w:hAnsi="Arial" w:cs="Arial"/>
          <w:color w:val="auto"/>
          <w:sz w:val="22"/>
          <w:szCs w:val="22"/>
        </w:rPr>
      </w:pPr>
      <w:r w:rsidRPr="008A263B">
        <w:rPr>
          <w:rFonts w:ascii="Arial" w:hAnsi="Arial" w:cs="Arial"/>
          <w:sz w:val="22"/>
          <w:szCs w:val="22"/>
        </w:rPr>
        <w:lastRenderedPageBreak/>
        <w:t xml:space="preserve">S příchodem druhé vlny navíc bylo velké množství kolegů a externích spolupracovníků nuceno setrvávat v karanténě, což při přípravě výstavy tohoto typu a rozsahu je téměř nereálné. </w:t>
      </w:r>
      <w:r w:rsidR="000309BA" w:rsidRPr="008A263B">
        <w:rPr>
          <w:rFonts w:ascii="Arial" w:hAnsi="Arial" w:cs="Arial"/>
          <w:sz w:val="22"/>
          <w:szCs w:val="22"/>
        </w:rPr>
        <w:t xml:space="preserve">I přes nelehkou situaci děláme vše pro to, abychom mohli přinést návštěvníkům ten nejlepší možný zážitek,“ </w:t>
      </w:r>
      <w:r w:rsidR="00C93A06" w:rsidRPr="008A263B">
        <w:rPr>
          <w:rFonts w:ascii="Arial" w:hAnsi="Arial" w:cs="Arial"/>
          <w:sz w:val="22"/>
          <w:szCs w:val="22"/>
        </w:rPr>
        <w:t xml:space="preserve">přibližuje </w:t>
      </w:r>
      <w:r w:rsidR="008A263B">
        <w:rPr>
          <w:rFonts w:ascii="Arial" w:hAnsi="Arial" w:cs="Arial"/>
          <w:sz w:val="22"/>
          <w:szCs w:val="22"/>
        </w:rPr>
        <w:t xml:space="preserve">realizaci výstavy její </w:t>
      </w:r>
      <w:r w:rsidR="00C93A06" w:rsidRPr="008A263B">
        <w:rPr>
          <w:rFonts w:ascii="Arial" w:hAnsi="Arial" w:cs="Arial"/>
          <w:color w:val="auto"/>
          <w:sz w:val="22"/>
          <w:szCs w:val="22"/>
        </w:rPr>
        <w:t xml:space="preserve">autorka a </w:t>
      </w:r>
      <w:proofErr w:type="spellStart"/>
      <w:r w:rsidR="00C93A06" w:rsidRPr="008A263B">
        <w:rPr>
          <w:rFonts w:ascii="Arial" w:hAnsi="Arial" w:cs="Arial"/>
          <w:color w:val="auto"/>
          <w:sz w:val="22"/>
          <w:szCs w:val="22"/>
        </w:rPr>
        <w:t>garantka</w:t>
      </w:r>
      <w:proofErr w:type="spellEnd"/>
      <w:r w:rsidR="00C93A06" w:rsidRPr="008A263B">
        <w:rPr>
          <w:rFonts w:ascii="Arial" w:hAnsi="Arial" w:cs="Arial"/>
          <w:color w:val="auto"/>
          <w:sz w:val="22"/>
          <w:szCs w:val="22"/>
        </w:rPr>
        <w:t xml:space="preserve"> Klára Šikulová. </w:t>
      </w:r>
    </w:p>
    <w:p w14:paraId="32C4A373" w14:textId="77777777" w:rsidR="000309BA" w:rsidRPr="000309BA" w:rsidRDefault="000309BA" w:rsidP="00A9786C">
      <w:pPr>
        <w:rPr>
          <w:rFonts w:ascii="Arial" w:hAnsi="Arial" w:cs="Arial"/>
          <w:sz w:val="22"/>
          <w:szCs w:val="22"/>
        </w:rPr>
      </w:pPr>
    </w:p>
    <w:p w14:paraId="0D5B1C3A" w14:textId="674B0029" w:rsidR="00822BE0" w:rsidRPr="000309BA" w:rsidRDefault="00822BE0" w:rsidP="00A9786C">
      <w:pPr>
        <w:rPr>
          <w:rFonts w:ascii="Arial" w:hAnsi="Arial" w:cs="Arial"/>
          <w:sz w:val="22"/>
          <w:szCs w:val="22"/>
        </w:rPr>
      </w:pPr>
      <w:r w:rsidRPr="000309BA">
        <w:rPr>
          <w:rFonts w:ascii="Arial" w:hAnsi="Arial" w:cs="Arial"/>
          <w:sz w:val="22"/>
          <w:szCs w:val="22"/>
        </w:rPr>
        <w:t xml:space="preserve">Výstava ROBOT2020 potrvá v Technickém muzeu v Brně do 31. 5. 2021. </w:t>
      </w:r>
    </w:p>
    <w:p w14:paraId="702FF1AF" w14:textId="77777777" w:rsidR="00A9786C" w:rsidRPr="000309BA" w:rsidRDefault="00A9786C" w:rsidP="00A9786C">
      <w:pPr>
        <w:rPr>
          <w:rFonts w:ascii="Arial" w:hAnsi="Arial" w:cs="Arial"/>
          <w:sz w:val="22"/>
          <w:szCs w:val="22"/>
        </w:rPr>
      </w:pPr>
    </w:p>
    <w:p w14:paraId="678569A2" w14:textId="77777777" w:rsidR="002A24EE" w:rsidRPr="000309BA" w:rsidRDefault="00B71F53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lang w:val="cs-CZ"/>
        </w:rPr>
      </w:pPr>
      <w:hyperlink r:id="rId9" w:history="1">
        <w:r w:rsidR="00CD13C1" w:rsidRPr="000309BA">
          <w:rPr>
            <w:rStyle w:val="Hypertextovodkaz"/>
            <w:rFonts w:ascii="Arial" w:hAnsi="Arial" w:cs="Arial"/>
            <w:lang w:val="cs-CZ"/>
          </w:rPr>
          <w:t>www.robot2020.cz/</w:t>
        </w:r>
      </w:hyperlink>
    </w:p>
    <w:p w14:paraId="0432591A" w14:textId="77777777" w:rsidR="00CD13C1" w:rsidRPr="00267E42" w:rsidRDefault="00CD13C1" w:rsidP="000B511D">
      <w:pPr>
        <w:pStyle w:val="Bezmezer"/>
        <w:tabs>
          <w:tab w:val="left" w:pos="8592"/>
        </w:tabs>
        <w:spacing w:line="240" w:lineRule="auto"/>
        <w:rPr>
          <w:rFonts w:ascii="Arial" w:hAnsi="Arial" w:cs="Arial"/>
          <w:lang w:val="cs-CZ"/>
        </w:rPr>
      </w:pPr>
    </w:p>
    <w:p w14:paraId="1A90FE7C" w14:textId="77777777" w:rsidR="00062F85" w:rsidRPr="00267E42" w:rsidRDefault="00EB78F4">
      <w:pPr>
        <w:pStyle w:val="Bezmezer"/>
        <w:tabs>
          <w:tab w:val="left" w:pos="8592"/>
        </w:tabs>
        <w:spacing w:line="240" w:lineRule="auto"/>
        <w:jc w:val="both"/>
        <w:rPr>
          <w:rFonts w:ascii="Arial Black" w:eastAsia="Arial Black" w:hAnsi="Arial Black" w:cs="Arial Black"/>
          <w:lang w:val="cs-CZ"/>
        </w:rPr>
      </w:pPr>
      <w:r w:rsidRPr="00267E42">
        <w:rPr>
          <w:rFonts w:ascii="Arial Black" w:hAnsi="Arial Black"/>
          <w:lang w:val="cs-CZ"/>
        </w:rPr>
        <w:t xml:space="preserve">Kontakt pro média: </w:t>
      </w:r>
    </w:p>
    <w:p w14:paraId="477F8BD3" w14:textId="07E1A312" w:rsidR="00062F85" w:rsidRPr="00267E42" w:rsidRDefault="00731EFF">
      <w:pPr>
        <w:pStyle w:val="Bezmezer"/>
        <w:spacing w:line="240" w:lineRule="auto"/>
        <w:rPr>
          <w:rFonts w:ascii="Arial" w:hAnsi="Arial"/>
          <w:lang w:val="cs-CZ"/>
        </w:rPr>
      </w:pPr>
      <w:r w:rsidRPr="00267E42">
        <w:rPr>
          <w:rFonts w:ascii="Arial" w:hAnsi="Arial"/>
          <w:lang w:val="cs-CZ"/>
        </w:rPr>
        <w:t xml:space="preserve">Klára Šikulová | </w:t>
      </w:r>
      <w:r w:rsidR="00C93A06">
        <w:rPr>
          <w:rFonts w:ascii="Arial" w:hAnsi="Arial"/>
          <w:lang w:val="cs-CZ"/>
        </w:rPr>
        <w:t xml:space="preserve">autorka a </w:t>
      </w:r>
      <w:proofErr w:type="spellStart"/>
      <w:r w:rsidR="00C93A06">
        <w:rPr>
          <w:rFonts w:ascii="Arial" w:hAnsi="Arial"/>
          <w:lang w:val="cs-CZ"/>
        </w:rPr>
        <w:t>garantka</w:t>
      </w:r>
      <w:proofErr w:type="spellEnd"/>
      <w:r w:rsidR="00C93A06">
        <w:rPr>
          <w:rFonts w:ascii="Arial" w:hAnsi="Arial"/>
          <w:lang w:val="cs-CZ"/>
        </w:rPr>
        <w:t xml:space="preserve"> výstavy ROBOT2020</w:t>
      </w:r>
      <w:r w:rsidR="00E27872">
        <w:rPr>
          <w:rFonts w:ascii="Arial" w:hAnsi="Arial"/>
          <w:lang w:val="cs-CZ"/>
        </w:rPr>
        <w:tab/>
      </w:r>
    </w:p>
    <w:p w14:paraId="03240103" w14:textId="4F544D21" w:rsidR="005D1626" w:rsidRDefault="00731EFF">
      <w:pPr>
        <w:pStyle w:val="Bezmezer"/>
        <w:spacing w:line="240" w:lineRule="auto"/>
        <w:rPr>
          <w:rFonts w:ascii="Arial" w:hAnsi="Arial"/>
          <w:lang w:val="cs-CZ"/>
        </w:rPr>
      </w:pPr>
      <w:r w:rsidRPr="00267E42">
        <w:rPr>
          <w:rStyle w:val="Siln"/>
          <w:rFonts w:ascii="Arial" w:hAnsi="Arial" w:cs="Arial"/>
          <w:b w:val="0"/>
          <w:lang w:val="cs-CZ"/>
        </w:rPr>
        <w:t>sikulova</w:t>
      </w:r>
      <w:r w:rsidR="00EB78F4" w:rsidRPr="00267E42">
        <w:rPr>
          <w:rStyle w:val="Siln"/>
          <w:rFonts w:ascii="Arial" w:hAnsi="Arial" w:cs="Arial"/>
          <w:b w:val="0"/>
          <w:lang w:val="cs-CZ"/>
        </w:rPr>
        <w:t>@tmbrno.cz</w:t>
      </w:r>
      <w:r w:rsidRPr="00267E42">
        <w:rPr>
          <w:rFonts w:ascii="Arial" w:hAnsi="Arial"/>
          <w:lang w:val="cs-CZ"/>
        </w:rPr>
        <w:t xml:space="preserve"> | 777 055</w:t>
      </w:r>
      <w:r w:rsidR="00E27872">
        <w:rPr>
          <w:rFonts w:ascii="Arial" w:hAnsi="Arial"/>
          <w:lang w:val="cs-CZ"/>
        </w:rPr>
        <w:t> </w:t>
      </w:r>
      <w:r w:rsidRPr="00267E42">
        <w:rPr>
          <w:rFonts w:ascii="Arial" w:hAnsi="Arial"/>
          <w:lang w:val="cs-CZ"/>
        </w:rPr>
        <w:t>377</w:t>
      </w:r>
    </w:p>
    <w:p w14:paraId="17477E06" w14:textId="77777777" w:rsidR="00E27872" w:rsidRDefault="00E27872">
      <w:pPr>
        <w:pStyle w:val="Bezmezer"/>
        <w:spacing w:line="240" w:lineRule="auto"/>
        <w:rPr>
          <w:rFonts w:ascii="Arial" w:hAnsi="Arial"/>
          <w:lang w:val="cs-CZ"/>
        </w:rPr>
      </w:pPr>
    </w:p>
    <w:p w14:paraId="2CBA6CEC" w14:textId="7E943AAA" w:rsidR="00E27872" w:rsidRPr="00267E42" w:rsidRDefault="00E27872" w:rsidP="00E27872">
      <w:pPr>
        <w:pStyle w:val="Bezmezer"/>
        <w:spacing w:line="240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Lubomír Anděl </w:t>
      </w:r>
      <w:r w:rsidRPr="00267E42">
        <w:rPr>
          <w:rFonts w:ascii="Arial" w:hAnsi="Arial"/>
          <w:lang w:val="cs-CZ"/>
        </w:rPr>
        <w:t xml:space="preserve">| </w:t>
      </w:r>
      <w:r w:rsidR="00255002">
        <w:rPr>
          <w:rFonts w:ascii="Arial" w:hAnsi="Arial"/>
          <w:lang w:val="cs-CZ"/>
        </w:rPr>
        <w:t>autor a garant výstavy ROBOT2020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14:paraId="06F161D2" w14:textId="77777777" w:rsidR="00E27872" w:rsidRDefault="00E27872">
      <w:pPr>
        <w:pStyle w:val="Bezmezer"/>
        <w:spacing w:line="240" w:lineRule="auto"/>
        <w:rPr>
          <w:rFonts w:ascii="Arial" w:hAnsi="Arial"/>
          <w:lang w:val="cs-CZ"/>
        </w:rPr>
      </w:pPr>
      <w:r>
        <w:rPr>
          <w:rStyle w:val="Siln"/>
          <w:rFonts w:ascii="Arial" w:hAnsi="Arial" w:cs="Arial"/>
          <w:b w:val="0"/>
          <w:lang w:val="cs-CZ"/>
        </w:rPr>
        <w:t>andel</w:t>
      </w:r>
      <w:r w:rsidRPr="00267E42">
        <w:rPr>
          <w:rStyle w:val="Siln"/>
          <w:rFonts w:ascii="Arial" w:hAnsi="Arial" w:cs="Arial"/>
          <w:b w:val="0"/>
          <w:lang w:val="cs-CZ"/>
        </w:rPr>
        <w:t>@tmbrno.cz</w:t>
      </w:r>
      <w:r w:rsidRPr="00267E42">
        <w:rPr>
          <w:rFonts w:ascii="Arial" w:hAnsi="Arial"/>
          <w:lang w:val="cs-CZ"/>
        </w:rPr>
        <w:t xml:space="preserve"> | </w:t>
      </w:r>
      <w:r>
        <w:rPr>
          <w:rFonts w:ascii="Arial" w:hAnsi="Arial"/>
          <w:lang w:val="cs-CZ"/>
        </w:rPr>
        <w:t>604 603</w:t>
      </w:r>
      <w:r w:rsidR="00F62443">
        <w:rPr>
          <w:rFonts w:ascii="Arial" w:hAnsi="Arial"/>
          <w:lang w:val="cs-CZ"/>
        </w:rPr>
        <w:t> </w:t>
      </w:r>
      <w:r>
        <w:rPr>
          <w:rFonts w:ascii="Arial" w:hAnsi="Arial"/>
          <w:lang w:val="cs-CZ"/>
        </w:rPr>
        <w:t>993</w:t>
      </w:r>
    </w:p>
    <w:p w14:paraId="75425EB9" w14:textId="77777777" w:rsidR="00F62443" w:rsidRPr="00267E42" w:rsidRDefault="00F62443">
      <w:pPr>
        <w:pStyle w:val="Bezmezer"/>
        <w:spacing w:line="240" w:lineRule="auto"/>
        <w:rPr>
          <w:rFonts w:ascii="Arial" w:hAnsi="Arial"/>
          <w:lang w:val="cs-CZ"/>
        </w:rPr>
      </w:pPr>
    </w:p>
    <w:p w14:paraId="0E38CA35" w14:textId="7026470B" w:rsidR="00711435" w:rsidRDefault="001B1BD1" w:rsidP="00462FDF">
      <w:pPr>
        <w:pStyle w:val="Bezmezer"/>
        <w:spacing w:line="240" w:lineRule="auto"/>
        <w:jc w:val="center"/>
        <w:rPr>
          <w:rFonts w:ascii="Arial" w:hAnsi="Arial"/>
          <w:lang w:val="cs-CZ"/>
        </w:rPr>
      </w:pPr>
      <w:r w:rsidRPr="00267E42">
        <w:rPr>
          <w:rFonts w:ascii="Arial" w:hAnsi="Arial" w:cs="Arial"/>
          <w:noProof/>
          <w:lang w:val="cs-CZ"/>
        </w:rPr>
        <w:drawing>
          <wp:inline distT="0" distB="0" distL="0" distR="0" wp14:anchorId="7A10C071" wp14:editId="6535E6B0">
            <wp:extent cx="5342263" cy="1798320"/>
            <wp:effectExtent l="0" t="0" r="0" b="0"/>
            <wp:docPr id="2" name="Obrázek 2" descr="C:\Users\Betáková\AppData\Local\Microsoft\Windows\INetCache\Content.Word\Logo ROBOT2020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táková\AppData\Local\Microsoft\Windows\INetCache\Content.Word\Logo ROBOT2020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63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156B" w14:textId="77777777" w:rsidR="00711435" w:rsidRDefault="00711435" w:rsidP="00711435"/>
    <w:p w14:paraId="51EC6C42" w14:textId="77777777" w:rsidR="00F62443" w:rsidRPr="00711435" w:rsidRDefault="00F62443" w:rsidP="00711435"/>
    <w:p w14:paraId="5B3EB813" w14:textId="77777777" w:rsidR="0005692D" w:rsidRDefault="00E27872" w:rsidP="0005692D">
      <w:pPr>
        <w:jc w:val="center"/>
        <w:rPr>
          <w:rStyle w:val="Siln"/>
          <w:rFonts w:ascii="Arial" w:hAnsi="Arial" w:cs="Arial"/>
          <w:b w:val="0"/>
          <w:sz w:val="20"/>
          <w:szCs w:val="20"/>
        </w:rPr>
      </w:pPr>
      <w:r w:rsidRPr="00E27872">
        <w:rPr>
          <w:rStyle w:val="Siln"/>
          <w:rFonts w:ascii="Arial" w:hAnsi="Arial" w:cs="Arial"/>
          <w:b w:val="0"/>
          <w:sz w:val="20"/>
          <w:szCs w:val="20"/>
        </w:rPr>
        <w:t>Výstava ROBOT2020 se koná pod záštitou</w:t>
      </w:r>
      <w:r w:rsidRPr="00E27872">
        <w:rPr>
          <w:rFonts w:ascii="Arial" w:hAnsi="Arial" w:cs="Arial"/>
          <w:b/>
          <w:bCs/>
          <w:sz w:val="20"/>
          <w:szCs w:val="20"/>
        </w:rPr>
        <w:br/>
      </w:r>
      <w:r w:rsidRPr="00E27872">
        <w:rPr>
          <w:rStyle w:val="Siln"/>
          <w:rFonts w:ascii="Arial" w:hAnsi="Arial" w:cs="Arial"/>
          <w:b w:val="0"/>
          <w:sz w:val="20"/>
          <w:szCs w:val="20"/>
        </w:rPr>
        <w:t>ministra kultury České republiky PhDr. Lubomíra Zaorálka,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872">
        <w:rPr>
          <w:rStyle w:val="Siln"/>
          <w:rFonts w:ascii="Arial" w:hAnsi="Arial" w:cs="Arial"/>
          <w:b w:val="0"/>
          <w:sz w:val="20"/>
          <w:szCs w:val="20"/>
        </w:rPr>
        <w:t>Ministerstva průmyslu a obchodu České republiky</w:t>
      </w:r>
      <w:r w:rsidR="00053B8C">
        <w:rPr>
          <w:rStyle w:val="Siln"/>
          <w:rFonts w:ascii="Arial" w:hAnsi="Arial" w:cs="Arial"/>
          <w:b w:val="0"/>
          <w:sz w:val="20"/>
          <w:szCs w:val="20"/>
        </w:rPr>
        <w:t>,</w:t>
      </w:r>
      <w:r w:rsidRPr="00E27872">
        <w:rPr>
          <w:rFonts w:ascii="Arial" w:hAnsi="Arial" w:cs="Arial"/>
          <w:b/>
          <w:bCs/>
          <w:sz w:val="20"/>
          <w:szCs w:val="20"/>
        </w:rPr>
        <w:br/>
      </w:r>
      <w:r w:rsidRPr="00E27872">
        <w:rPr>
          <w:rStyle w:val="Siln"/>
          <w:rFonts w:ascii="Arial" w:hAnsi="Arial" w:cs="Arial"/>
          <w:b w:val="0"/>
          <w:sz w:val="20"/>
          <w:szCs w:val="20"/>
        </w:rPr>
        <w:t>primátork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y statutárního města Brna JUDr. </w:t>
      </w:r>
      <w:r w:rsidR="00053B8C">
        <w:rPr>
          <w:rStyle w:val="Siln"/>
          <w:rFonts w:ascii="Arial" w:hAnsi="Arial" w:cs="Arial"/>
          <w:b w:val="0"/>
          <w:sz w:val="20"/>
          <w:szCs w:val="20"/>
        </w:rPr>
        <w:t>Markéty Vaňkové</w:t>
      </w:r>
      <w:r w:rsidR="0005692D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</w:p>
    <w:p w14:paraId="7601F744" w14:textId="1028A798" w:rsidR="000B511D" w:rsidRPr="00053B8C" w:rsidRDefault="00053B8C" w:rsidP="0005692D">
      <w:pPr>
        <w:jc w:val="center"/>
        <w:rPr>
          <w:rStyle w:val="Siln"/>
          <w:rFonts w:ascii="Arial" w:hAnsi="Arial" w:cs="Arial"/>
          <w:b w:val="0"/>
          <w:color w:val="auto"/>
          <w:sz w:val="20"/>
          <w:szCs w:val="20"/>
        </w:rPr>
      </w:pPr>
      <w:r>
        <w:rPr>
          <w:rStyle w:val="Siln"/>
          <w:rFonts w:ascii="Arial" w:hAnsi="Arial" w:cs="Arial"/>
          <w:b w:val="0"/>
          <w:sz w:val="20"/>
          <w:szCs w:val="20"/>
        </w:rPr>
        <w:t>a hejtmana Jihomoravského kraje Mgr.</w:t>
      </w:r>
      <w:r w:rsidR="001569A6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053B8C">
        <w:rPr>
          <w:rStyle w:val="Siln"/>
          <w:rFonts w:ascii="Arial" w:hAnsi="Arial" w:cs="Arial"/>
          <w:b w:val="0"/>
          <w:color w:val="auto"/>
          <w:sz w:val="20"/>
          <w:szCs w:val="20"/>
        </w:rPr>
        <w:t xml:space="preserve">Jana </w:t>
      </w:r>
      <w:proofErr w:type="spellStart"/>
      <w:r w:rsidRPr="00053B8C">
        <w:rPr>
          <w:rStyle w:val="Siln"/>
          <w:rFonts w:ascii="Arial" w:hAnsi="Arial" w:cs="Arial"/>
          <w:b w:val="0"/>
          <w:color w:val="auto"/>
          <w:sz w:val="20"/>
          <w:szCs w:val="20"/>
        </w:rPr>
        <w:t>Grolicha</w:t>
      </w:r>
      <w:proofErr w:type="spellEnd"/>
      <w:r w:rsidRPr="00053B8C">
        <w:rPr>
          <w:rStyle w:val="Siln"/>
          <w:rFonts w:ascii="Arial" w:hAnsi="Arial" w:cs="Arial"/>
          <w:b w:val="0"/>
          <w:color w:val="auto"/>
          <w:sz w:val="20"/>
          <w:szCs w:val="20"/>
        </w:rPr>
        <w:t>.</w:t>
      </w:r>
    </w:p>
    <w:p w14:paraId="4477DCFF" w14:textId="77777777" w:rsidR="00E27872" w:rsidRPr="00E27872" w:rsidRDefault="00E27872" w:rsidP="0005692D">
      <w:pPr>
        <w:jc w:val="center"/>
        <w:rPr>
          <w:rFonts w:ascii="Arial" w:hAnsi="Arial" w:cs="Arial"/>
          <w:b/>
          <w:sz w:val="20"/>
          <w:szCs w:val="20"/>
        </w:rPr>
      </w:pPr>
    </w:p>
    <w:p w14:paraId="7BE29D0D" w14:textId="77777777" w:rsidR="007072B6" w:rsidRDefault="007072B6" w:rsidP="000309BA">
      <w:pPr>
        <w:rPr>
          <w:rFonts w:ascii="Arial Black" w:hAnsi="Arial Black"/>
          <w:sz w:val="20"/>
          <w:szCs w:val="20"/>
        </w:rPr>
      </w:pPr>
    </w:p>
    <w:p w14:paraId="3B587FE7" w14:textId="77777777" w:rsidR="0011376D" w:rsidRDefault="0011376D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4D2F8301" w14:textId="77777777" w:rsidR="0011376D" w:rsidRDefault="0011376D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32C19F25" w14:textId="55ED9921" w:rsidR="0011376D" w:rsidRDefault="0011376D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7B43C0F4" w14:textId="77777777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714E51BD" w14:textId="77777777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64A2BEA9" w14:textId="77777777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5279551A" w14:textId="77777777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13C29C04" w14:textId="77777777" w:rsidR="00DA3F3A" w:rsidRDefault="00DA3F3A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2E9B932E" w14:textId="77777777" w:rsidR="00C77C6E" w:rsidRDefault="00C77C6E" w:rsidP="00462FDF">
      <w:pPr>
        <w:ind w:left="2124" w:firstLine="708"/>
        <w:rPr>
          <w:rFonts w:ascii="Arial Black" w:hAnsi="Arial Black"/>
          <w:sz w:val="20"/>
          <w:szCs w:val="20"/>
        </w:rPr>
      </w:pPr>
    </w:p>
    <w:p w14:paraId="3FB003F1" w14:textId="77777777" w:rsidR="00062F85" w:rsidRPr="00711435" w:rsidRDefault="00711435" w:rsidP="00462FDF">
      <w:pPr>
        <w:ind w:left="2124" w:firstLine="708"/>
        <w:rPr>
          <w:rFonts w:ascii="Arial Black" w:hAnsi="Arial Black"/>
          <w:sz w:val="20"/>
          <w:szCs w:val="20"/>
        </w:rPr>
      </w:pPr>
      <w:r w:rsidRPr="00711435">
        <w:rPr>
          <w:rFonts w:ascii="Arial Black" w:hAnsi="Arial Black"/>
          <w:sz w:val="20"/>
          <w:szCs w:val="20"/>
        </w:rPr>
        <w:lastRenderedPageBreak/>
        <w:t>Hlavní mediální partner</w:t>
      </w:r>
      <w:r w:rsidR="002A24EE">
        <w:rPr>
          <w:rFonts w:ascii="Arial Black" w:hAnsi="Arial Black"/>
          <w:sz w:val="20"/>
          <w:szCs w:val="20"/>
        </w:rPr>
        <w:t xml:space="preserve"> </w:t>
      </w:r>
      <w:r w:rsidR="00462FDF">
        <w:rPr>
          <w:rFonts w:ascii="Arial Black" w:hAnsi="Arial Black"/>
          <w:sz w:val="20"/>
          <w:szCs w:val="20"/>
        </w:rPr>
        <w:t>výstavy ROBOT2020</w:t>
      </w:r>
    </w:p>
    <w:p w14:paraId="5E941714" w14:textId="05BF01F6" w:rsidR="00711435" w:rsidRDefault="00711435">
      <w:pPr>
        <w:jc w:val="center"/>
        <w:rPr>
          <w:rFonts w:ascii="Arial Black" w:hAnsi="Arial Black"/>
          <w:sz w:val="20"/>
          <w:szCs w:val="20"/>
        </w:rPr>
      </w:pPr>
    </w:p>
    <w:p w14:paraId="724654FF" w14:textId="0BBAFF62" w:rsidR="00711435" w:rsidRPr="00711435" w:rsidRDefault="0005692D" w:rsidP="00711435">
      <w:pPr>
        <w:rPr>
          <w:rFonts w:ascii="Arial Black" w:hAnsi="Arial Black"/>
          <w:sz w:val="20"/>
          <w:szCs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8E19E9B" wp14:editId="48FF084B">
            <wp:simplePos x="0" y="0"/>
            <wp:positionH relativeFrom="margin">
              <wp:posOffset>2179320</wp:posOffset>
            </wp:positionH>
            <wp:positionV relativeFrom="margin">
              <wp:posOffset>414655</wp:posOffset>
            </wp:positionV>
            <wp:extent cx="1859915" cy="1214120"/>
            <wp:effectExtent l="0" t="0" r="6985" b="5080"/>
            <wp:wrapSquare wrapText="bothSides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7A8B6" w14:textId="77777777" w:rsidR="00711435" w:rsidRPr="00711435" w:rsidRDefault="00711435" w:rsidP="00711435">
      <w:pPr>
        <w:rPr>
          <w:rFonts w:ascii="Arial Black" w:hAnsi="Arial Black"/>
          <w:sz w:val="20"/>
          <w:szCs w:val="20"/>
        </w:rPr>
      </w:pPr>
    </w:p>
    <w:p w14:paraId="654FFB26" w14:textId="2AACAA0E" w:rsidR="00711435" w:rsidRPr="00711435" w:rsidRDefault="00711435" w:rsidP="00711435">
      <w:pPr>
        <w:rPr>
          <w:rFonts w:ascii="Arial Black" w:hAnsi="Arial Black"/>
          <w:sz w:val="20"/>
          <w:szCs w:val="20"/>
        </w:rPr>
      </w:pPr>
    </w:p>
    <w:p w14:paraId="4862C103" w14:textId="77777777" w:rsidR="00711435" w:rsidRPr="00711435" w:rsidRDefault="00711435" w:rsidP="00711435">
      <w:pPr>
        <w:rPr>
          <w:rFonts w:ascii="Arial Black" w:hAnsi="Arial Black"/>
          <w:sz w:val="20"/>
          <w:szCs w:val="20"/>
        </w:rPr>
      </w:pPr>
    </w:p>
    <w:p w14:paraId="0F9372A0" w14:textId="77777777" w:rsidR="00711435" w:rsidRDefault="00711435" w:rsidP="00711435">
      <w:pPr>
        <w:rPr>
          <w:rFonts w:ascii="Arial Black" w:hAnsi="Arial Black"/>
          <w:sz w:val="20"/>
          <w:szCs w:val="20"/>
        </w:rPr>
      </w:pPr>
    </w:p>
    <w:p w14:paraId="26A11222" w14:textId="77777777" w:rsidR="00462FDF" w:rsidRDefault="00462FDF" w:rsidP="00E27872">
      <w:pPr>
        <w:rPr>
          <w:rFonts w:ascii="Arial Black" w:hAnsi="Arial Black"/>
          <w:sz w:val="20"/>
          <w:szCs w:val="20"/>
        </w:rPr>
      </w:pPr>
    </w:p>
    <w:p w14:paraId="0C416A10" w14:textId="77777777" w:rsidR="007072B6" w:rsidRDefault="007072B6" w:rsidP="00E27872">
      <w:pPr>
        <w:rPr>
          <w:rFonts w:ascii="Arial Black" w:hAnsi="Arial Black"/>
          <w:sz w:val="20"/>
          <w:szCs w:val="20"/>
        </w:rPr>
      </w:pPr>
      <w:bookmarkStart w:id="0" w:name="_GoBack"/>
      <w:bookmarkEnd w:id="0"/>
    </w:p>
    <w:p w14:paraId="53E692C9" w14:textId="77777777" w:rsidR="00DA3F3A" w:rsidRDefault="00DA3F3A" w:rsidP="00E27872">
      <w:pPr>
        <w:rPr>
          <w:rFonts w:ascii="Arial Black" w:hAnsi="Arial Black"/>
          <w:sz w:val="20"/>
          <w:szCs w:val="20"/>
        </w:rPr>
      </w:pPr>
    </w:p>
    <w:p w14:paraId="448E94C5" w14:textId="77777777" w:rsidR="00E27872" w:rsidRDefault="00E27872" w:rsidP="00E27872">
      <w:pPr>
        <w:rPr>
          <w:rFonts w:ascii="Arial Black" w:hAnsi="Arial Black"/>
          <w:sz w:val="20"/>
          <w:szCs w:val="20"/>
        </w:rPr>
      </w:pPr>
    </w:p>
    <w:p w14:paraId="2CEE22CF" w14:textId="1A77B538" w:rsidR="006A5C5A" w:rsidRDefault="00711435" w:rsidP="00462FDF">
      <w:pPr>
        <w:ind w:left="354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Mediální partner </w:t>
      </w:r>
      <w:r w:rsidR="00462FDF">
        <w:rPr>
          <w:rFonts w:ascii="Arial Black" w:hAnsi="Arial Black"/>
          <w:sz w:val="20"/>
          <w:szCs w:val="20"/>
        </w:rPr>
        <w:t>výstavy</w:t>
      </w:r>
    </w:p>
    <w:p w14:paraId="46BA1F7D" w14:textId="64115919" w:rsidR="006A5C5A" w:rsidRPr="006A5C5A" w:rsidRDefault="006A5C5A" w:rsidP="006A5C5A">
      <w:pPr>
        <w:rPr>
          <w:rFonts w:ascii="Arial Black" w:hAnsi="Arial Black"/>
          <w:sz w:val="20"/>
          <w:szCs w:val="20"/>
        </w:rPr>
      </w:pPr>
    </w:p>
    <w:p w14:paraId="6D56D267" w14:textId="0E7198ED" w:rsidR="006A5C5A" w:rsidRPr="006A5C5A" w:rsidRDefault="00255002" w:rsidP="006A5C5A">
      <w:pPr>
        <w:rPr>
          <w:rFonts w:ascii="Arial Black" w:hAnsi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E7B356" wp14:editId="186834C5">
            <wp:simplePos x="0" y="0"/>
            <wp:positionH relativeFrom="margin">
              <wp:posOffset>3479165</wp:posOffset>
            </wp:positionH>
            <wp:positionV relativeFrom="margin">
              <wp:posOffset>2447925</wp:posOffset>
            </wp:positionV>
            <wp:extent cx="1409700" cy="259080"/>
            <wp:effectExtent l="0" t="0" r="0" b="7620"/>
            <wp:wrapSquare wrapText="bothSides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2AB03" w14:textId="010DEE0A" w:rsidR="006A5C5A" w:rsidRPr="006A5C5A" w:rsidRDefault="00255002" w:rsidP="006A5C5A">
      <w:pPr>
        <w:rPr>
          <w:rFonts w:ascii="Arial Black" w:hAnsi="Arial Black"/>
          <w:sz w:val="20"/>
          <w:szCs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628E8DED" wp14:editId="22B0F96E">
            <wp:simplePos x="0" y="0"/>
            <wp:positionH relativeFrom="margin">
              <wp:posOffset>1767840</wp:posOffset>
            </wp:positionH>
            <wp:positionV relativeFrom="margin">
              <wp:posOffset>2516505</wp:posOffset>
            </wp:positionV>
            <wp:extent cx="865505" cy="257810"/>
            <wp:effectExtent l="0" t="0" r="0" b="8890"/>
            <wp:wrapSquare wrapText="bothSides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5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753A7" w14:textId="5C5EF720" w:rsidR="007377EC" w:rsidRDefault="007377EC" w:rsidP="007377EC">
      <w:pPr>
        <w:ind w:left="3540"/>
        <w:rPr>
          <w:rFonts w:ascii="Arial Black" w:hAnsi="Arial Black"/>
          <w:sz w:val="20"/>
          <w:szCs w:val="20"/>
        </w:rPr>
      </w:pPr>
    </w:p>
    <w:p w14:paraId="524063CE" w14:textId="3788471E" w:rsidR="00C77C6E" w:rsidRDefault="001569A6" w:rsidP="001569A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</w:t>
      </w:r>
    </w:p>
    <w:p w14:paraId="09E8C58E" w14:textId="6DB43528" w:rsidR="00711435" w:rsidRPr="00F62443" w:rsidRDefault="00255002" w:rsidP="00C77C6E">
      <w:pPr>
        <w:ind w:left="2832" w:firstLine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0D7B5D9" wp14:editId="780F0752">
            <wp:simplePos x="0" y="0"/>
            <wp:positionH relativeFrom="margin">
              <wp:posOffset>2088515</wp:posOffset>
            </wp:positionH>
            <wp:positionV relativeFrom="margin">
              <wp:posOffset>4227195</wp:posOffset>
            </wp:positionV>
            <wp:extent cx="2148840" cy="4845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k-full40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BDD8AB0" wp14:editId="314431EA">
            <wp:simplePos x="0" y="0"/>
            <wp:positionH relativeFrom="margin">
              <wp:posOffset>3756660</wp:posOffset>
            </wp:positionH>
            <wp:positionV relativeFrom="margin">
              <wp:posOffset>3470275</wp:posOffset>
            </wp:positionV>
            <wp:extent cx="2613660" cy="412115"/>
            <wp:effectExtent l="0" t="0" r="0" b="698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t_barevne_rgb_cz-500x7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27696B24" wp14:editId="3568298E">
            <wp:simplePos x="0" y="0"/>
            <wp:positionH relativeFrom="margin">
              <wp:posOffset>662940</wp:posOffset>
            </wp:positionH>
            <wp:positionV relativeFrom="margin">
              <wp:posOffset>3477895</wp:posOffset>
            </wp:positionV>
            <wp:extent cx="1653540" cy="4064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t_fsi-500x12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9A6">
        <w:rPr>
          <w:rFonts w:ascii="Arial Black" w:hAnsi="Arial Black"/>
          <w:sz w:val="20"/>
          <w:szCs w:val="20"/>
        </w:rPr>
        <w:t xml:space="preserve"> </w:t>
      </w:r>
      <w:r w:rsidR="00F62443">
        <w:rPr>
          <w:rFonts w:ascii="Arial Black" w:hAnsi="Arial Black"/>
          <w:sz w:val="20"/>
          <w:szCs w:val="20"/>
        </w:rPr>
        <w:t>Další</w:t>
      </w:r>
      <w:r w:rsidR="00F62443" w:rsidRPr="009B746C">
        <w:rPr>
          <w:rFonts w:ascii="Arial Black" w:hAnsi="Arial Black"/>
          <w:color w:val="auto"/>
          <w:sz w:val="20"/>
          <w:szCs w:val="20"/>
        </w:rPr>
        <w:t xml:space="preserve"> partneři výstavy</w:t>
      </w:r>
    </w:p>
    <w:sectPr w:rsidR="00711435" w:rsidRPr="00F62443">
      <w:headerReference w:type="default" r:id="rId17"/>
      <w:footerReference w:type="default" r:id="rId18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B4274" w14:textId="77777777" w:rsidR="00B71F53" w:rsidRDefault="00B71F53">
      <w:r>
        <w:separator/>
      </w:r>
    </w:p>
  </w:endnote>
  <w:endnote w:type="continuationSeparator" w:id="0">
    <w:p w14:paraId="3663F126" w14:textId="77777777" w:rsidR="00B71F53" w:rsidRDefault="00B7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C434" w14:textId="77777777" w:rsidR="00062F85" w:rsidRDefault="00EB78F4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D988" w14:textId="77777777" w:rsidR="00B71F53" w:rsidRDefault="00B71F53">
      <w:r>
        <w:separator/>
      </w:r>
    </w:p>
  </w:footnote>
  <w:footnote w:type="continuationSeparator" w:id="0">
    <w:p w14:paraId="6647D575" w14:textId="77777777" w:rsidR="00B71F53" w:rsidRDefault="00B7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1DB8" w14:textId="77777777" w:rsidR="00062F85" w:rsidRDefault="00062F85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14:paraId="56C60B7C" w14:textId="647D1D72" w:rsidR="00062F85" w:rsidRDefault="00255002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7</w:t>
    </w:r>
    <w:r w:rsidR="00C77C6E">
      <w:rPr>
        <w:rFonts w:ascii="Arial" w:hAnsi="Arial"/>
        <w:b w:val="0"/>
        <w:bCs w:val="0"/>
        <w:color w:val="404040"/>
        <w:sz w:val="20"/>
        <w:szCs w:val="20"/>
        <w:u w:color="404040"/>
      </w:rPr>
      <w:t>. 12</w:t>
    </w:r>
    <w:r w:rsidR="00EB78F4">
      <w:rPr>
        <w:rFonts w:ascii="Arial" w:hAnsi="Arial"/>
        <w:b w:val="0"/>
        <w:bCs w:val="0"/>
        <w:color w:val="404040"/>
        <w:sz w:val="20"/>
        <w:szCs w:val="20"/>
        <w:u w:color="404040"/>
      </w:rPr>
      <w:t>. 2020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Šárka Motalová">
    <w15:presenceInfo w15:providerId="Windows Live" w15:userId="09d0e47dfc4ed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24EBC"/>
    <w:rsid w:val="000309BA"/>
    <w:rsid w:val="00047079"/>
    <w:rsid w:val="00053B8C"/>
    <w:rsid w:val="0005692D"/>
    <w:rsid w:val="000628BD"/>
    <w:rsid w:val="00062F85"/>
    <w:rsid w:val="000740C2"/>
    <w:rsid w:val="00074174"/>
    <w:rsid w:val="000B098E"/>
    <w:rsid w:val="000B511D"/>
    <w:rsid w:val="000E34BF"/>
    <w:rsid w:val="00102669"/>
    <w:rsid w:val="0011376D"/>
    <w:rsid w:val="00114B98"/>
    <w:rsid w:val="0011667E"/>
    <w:rsid w:val="00131440"/>
    <w:rsid w:val="001569A6"/>
    <w:rsid w:val="0016068A"/>
    <w:rsid w:val="00164E9B"/>
    <w:rsid w:val="0018743A"/>
    <w:rsid w:val="001A7C04"/>
    <w:rsid w:val="001B1BD1"/>
    <w:rsid w:val="001F7EEE"/>
    <w:rsid w:val="00222BF3"/>
    <w:rsid w:val="002314CB"/>
    <w:rsid w:val="00236901"/>
    <w:rsid w:val="00255002"/>
    <w:rsid w:val="002617AD"/>
    <w:rsid w:val="00267E42"/>
    <w:rsid w:val="0028462D"/>
    <w:rsid w:val="002A24EE"/>
    <w:rsid w:val="002B07F7"/>
    <w:rsid w:val="002B4EBC"/>
    <w:rsid w:val="002B51F8"/>
    <w:rsid w:val="002C3BC2"/>
    <w:rsid w:val="003463F9"/>
    <w:rsid w:val="003611AD"/>
    <w:rsid w:val="00391721"/>
    <w:rsid w:val="003A5BB7"/>
    <w:rsid w:val="003D5369"/>
    <w:rsid w:val="003E2FF6"/>
    <w:rsid w:val="00406E49"/>
    <w:rsid w:val="00462FDF"/>
    <w:rsid w:val="00464792"/>
    <w:rsid w:val="00471C78"/>
    <w:rsid w:val="0048744F"/>
    <w:rsid w:val="00494E79"/>
    <w:rsid w:val="00494F69"/>
    <w:rsid w:val="004A2A3E"/>
    <w:rsid w:val="004D33A7"/>
    <w:rsid w:val="004E377F"/>
    <w:rsid w:val="005065B6"/>
    <w:rsid w:val="0051280B"/>
    <w:rsid w:val="00527362"/>
    <w:rsid w:val="005523BC"/>
    <w:rsid w:val="00563F1F"/>
    <w:rsid w:val="005701FF"/>
    <w:rsid w:val="00572AEF"/>
    <w:rsid w:val="00574141"/>
    <w:rsid w:val="00591A19"/>
    <w:rsid w:val="005B08C8"/>
    <w:rsid w:val="005B3AAC"/>
    <w:rsid w:val="005B6744"/>
    <w:rsid w:val="005B7AD2"/>
    <w:rsid w:val="005D1626"/>
    <w:rsid w:val="005E0D68"/>
    <w:rsid w:val="00655344"/>
    <w:rsid w:val="00657AEB"/>
    <w:rsid w:val="006921FC"/>
    <w:rsid w:val="006A5C5A"/>
    <w:rsid w:val="006A75FE"/>
    <w:rsid w:val="006B5EA4"/>
    <w:rsid w:val="006E3E01"/>
    <w:rsid w:val="007072B6"/>
    <w:rsid w:val="00711435"/>
    <w:rsid w:val="00711C5E"/>
    <w:rsid w:val="00731EFF"/>
    <w:rsid w:val="007377EC"/>
    <w:rsid w:val="007660AB"/>
    <w:rsid w:val="007904E3"/>
    <w:rsid w:val="007B3ED3"/>
    <w:rsid w:val="007C0E8E"/>
    <w:rsid w:val="007D5167"/>
    <w:rsid w:val="00810550"/>
    <w:rsid w:val="008135DA"/>
    <w:rsid w:val="00816D0C"/>
    <w:rsid w:val="00822BE0"/>
    <w:rsid w:val="00834F79"/>
    <w:rsid w:val="0084022C"/>
    <w:rsid w:val="00851D1D"/>
    <w:rsid w:val="00855533"/>
    <w:rsid w:val="00897125"/>
    <w:rsid w:val="008A263B"/>
    <w:rsid w:val="008C6A2E"/>
    <w:rsid w:val="008C728B"/>
    <w:rsid w:val="008E2207"/>
    <w:rsid w:val="008E47A4"/>
    <w:rsid w:val="008E6FE8"/>
    <w:rsid w:val="008F4DC9"/>
    <w:rsid w:val="00903D2A"/>
    <w:rsid w:val="00932902"/>
    <w:rsid w:val="00945132"/>
    <w:rsid w:val="00960A66"/>
    <w:rsid w:val="00973069"/>
    <w:rsid w:val="009B746C"/>
    <w:rsid w:val="009C7A91"/>
    <w:rsid w:val="00A12547"/>
    <w:rsid w:val="00A17E60"/>
    <w:rsid w:val="00A564B9"/>
    <w:rsid w:val="00A63D92"/>
    <w:rsid w:val="00A66E5A"/>
    <w:rsid w:val="00A9146F"/>
    <w:rsid w:val="00A9786C"/>
    <w:rsid w:val="00AC5820"/>
    <w:rsid w:val="00AD4AC8"/>
    <w:rsid w:val="00AF08BF"/>
    <w:rsid w:val="00AF27BF"/>
    <w:rsid w:val="00B047DD"/>
    <w:rsid w:val="00B15C1D"/>
    <w:rsid w:val="00B17DFC"/>
    <w:rsid w:val="00B25E06"/>
    <w:rsid w:val="00B27180"/>
    <w:rsid w:val="00B71F53"/>
    <w:rsid w:val="00BB40E4"/>
    <w:rsid w:val="00BD4496"/>
    <w:rsid w:val="00BD773E"/>
    <w:rsid w:val="00BE42BE"/>
    <w:rsid w:val="00C06CF1"/>
    <w:rsid w:val="00C1498D"/>
    <w:rsid w:val="00C44A06"/>
    <w:rsid w:val="00C54D35"/>
    <w:rsid w:val="00C70868"/>
    <w:rsid w:val="00C7268E"/>
    <w:rsid w:val="00C77C6E"/>
    <w:rsid w:val="00C93A06"/>
    <w:rsid w:val="00CA3067"/>
    <w:rsid w:val="00CD13C1"/>
    <w:rsid w:val="00CE7286"/>
    <w:rsid w:val="00CF101E"/>
    <w:rsid w:val="00D238E5"/>
    <w:rsid w:val="00D2641F"/>
    <w:rsid w:val="00D30FD7"/>
    <w:rsid w:val="00D50DF7"/>
    <w:rsid w:val="00D71862"/>
    <w:rsid w:val="00D7383C"/>
    <w:rsid w:val="00D76CDF"/>
    <w:rsid w:val="00D85A1F"/>
    <w:rsid w:val="00DA3F3A"/>
    <w:rsid w:val="00DB2B9D"/>
    <w:rsid w:val="00E00778"/>
    <w:rsid w:val="00E27872"/>
    <w:rsid w:val="00E32878"/>
    <w:rsid w:val="00E617F3"/>
    <w:rsid w:val="00E9744F"/>
    <w:rsid w:val="00EA4DDE"/>
    <w:rsid w:val="00EA7C28"/>
    <w:rsid w:val="00EB78F4"/>
    <w:rsid w:val="00EF4EA2"/>
    <w:rsid w:val="00F10495"/>
    <w:rsid w:val="00F62443"/>
    <w:rsid w:val="00F77D4A"/>
    <w:rsid w:val="00F94B4D"/>
    <w:rsid w:val="00F97FE2"/>
    <w:rsid w:val="00FC6CFF"/>
    <w:rsid w:val="00FC6F9B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4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tojvnm2t">
    <w:name w:val="tojvnm2t"/>
    <w:basedOn w:val="Standardnpsmoodstavce"/>
    <w:rsid w:val="00C0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bot2020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C890-99F7-445A-A4E7-8BE720D1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3</cp:revision>
  <cp:lastPrinted>2020-12-07T15:07:00Z</cp:lastPrinted>
  <dcterms:created xsi:type="dcterms:W3CDTF">2020-12-07T15:07:00Z</dcterms:created>
  <dcterms:modified xsi:type="dcterms:W3CDTF">2020-12-07T15:07:00Z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